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41E9" w14:textId="222539F8" w:rsidR="00885BEA" w:rsidRDefault="00885BEA" w:rsidP="002F13A6">
      <w:pPr>
        <w:jc w:val="center"/>
        <w:rPr>
          <w:b/>
        </w:rPr>
      </w:pPr>
      <w:r w:rsidRPr="004C14E4">
        <w:rPr>
          <w:b/>
        </w:rPr>
        <w:t xml:space="preserve">Specimen Paper 2 HL </w:t>
      </w:r>
    </w:p>
    <w:p w14:paraId="047F3F05" w14:textId="77777777" w:rsidR="00885BEA" w:rsidRPr="004C14E4" w:rsidRDefault="00885BEA" w:rsidP="004C14E4">
      <w:pPr>
        <w:pStyle w:val="Heading2"/>
        <w:rPr>
          <w:color w:val="auto"/>
        </w:rPr>
      </w:pPr>
      <w:r w:rsidRPr="004C14E4">
        <w:rPr>
          <w:color w:val="auto"/>
        </w:rPr>
        <w:t>Q1 [5 marks]</w:t>
      </w:r>
    </w:p>
    <w:p w14:paraId="20A15F36" w14:textId="77777777" w:rsidR="00885BEA" w:rsidRPr="004C14E4" w:rsidRDefault="00885BEA" w:rsidP="004C14E4">
      <w:r w:rsidRPr="004C14E4">
        <w:t xml:space="preserve">The graph shows the variation with time </w:t>
      </w:r>
      <w:r w:rsidRPr="004C14E4">
        <w:rPr>
          <w:i/>
        </w:rPr>
        <w:t>t</w:t>
      </w:r>
      <w:r w:rsidRPr="004C14E4">
        <w:t xml:space="preserve"> of the net force </w:t>
      </w:r>
      <w:r w:rsidRPr="004C14E4">
        <w:rPr>
          <w:i/>
        </w:rPr>
        <w:t>F</w:t>
      </w:r>
      <w:r w:rsidRPr="004C14E4">
        <w:t xml:space="preserve"> acting on a body of mass 2.0 kg. </w:t>
      </w:r>
    </w:p>
    <w:p w14:paraId="69CE6906" w14:textId="77777777" w:rsidR="00885BEA" w:rsidRPr="004C14E4" w:rsidRDefault="00885BEA" w:rsidP="004C14E4">
      <w:r w:rsidRPr="004C14E4">
        <w:rPr>
          <w:rFonts w:ascii="Courier" w:hAnsi="Courier" w:cs="Courier"/>
          <w:noProof/>
          <w:lang w:val="en-GB" w:eastAsia="en-GB"/>
        </w:rPr>
        <w:drawing>
          <wp:inline distT="0" distB="0" distL="0" distR="0" wp14:anchorId="69792075" wp14:editId="08A067BA">
            <wp:extent cx="5394960" cy="3556684"/>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 cstate="print"/>
                    <a:srcRect/>
                    <a:stretch>
                      <a:fillRect/>
                    </a:stretch>
                  </pic:blipFill>
                  <pic:spPr bwMode="auto">
                    <a:xfrm>
                      <a:off x="0" y="0"/>
                      <a:ext cx="5394960" cy="3556684"/>
                    </a:xfrm>
                    <a:prstGeom prst="rect">
                      <a:avLst/>
                    </a:prstGeom>
                    <a:noFill/>
                    <a:ln w="9525">
                      <a:noFill/>
                      <a:miter lim="800000"/>
                      <a:headEnd/>
                      <a:tailEnd/>
                    </a:ln>
                  </pic:spPr>
                </pic:pic>
              </a:graphicData>
            </a:graphic>
          </wp:inline>
        </w:drawing>
      </w:r>
    </w:p>
    <w:p w14:paraId="2E9FF3E5" w14:textId="77777777" w:rsidR="00885BEA" w:rsidRPr="004C14E4" w:rsidRDefault="00885BEA" w:rsidP="004C14E4">
      <w:r w:rsidRPr="004C14E4">
        <w:t>Initially the body moves to the left with speed 4.0 m s</w:t>
      </w:r>
      <w:r w:rsidRPr="004C14E4">
        <w:rPr>
          <w:vertAlign w:val="superscript"/>
        </w:rPr>
        <w:t>-1</w:t>
      </w:r>
      <w:r w:rsidRPr="004C14E4">
        <w:t>. The net force is directed to the right. During the 4.0 seconds of this motion</w:t>
      </w:r>
    </w:p>
    <w:p w14:paraId="495C58C8" w14:textId="77777777" w:rsidR="00885BEA" w:rsidRPr="004C14E4" w:rsidRDefault="00885BEA" w:rsidP="004C14E4">
      <w:pPr>
        <w:pStyle w:val="ListParagraph"/>
        <w:numPr>
          <w:ilvl w:val="0"/>
          <w:numId w:val="23"/>
        </w:numPr>
      </w:pPr>
      <w:r w:rsidRPr="004C14E4">
        <w:t>Determine the maximum acceleration experienced by the body.</w:t>
      </w:r>
      <w:r w:rsidRPr="004C14E4">
        <w:tab/>
      </w:r>
      <w:r w:rsidRPr="004C14E4">
        <w:tab/>
      </w:r>
      <w:r w:rsidRPr="004C14E4">
        <w:tab/>
      </w:r>
      <w:r w:rsidRPr="004C14E4">
        <w:tab/>
        <w:t>[1]</w:t>
      </w:r>
    </w:p>
    <w:p w14:paraId="76C6BA28" w14:textId="77777777" w:rsidR="00885BEA" w:rsidRPr="004C14E4" w:rsidRDefault="00885BEA" w:rsidP="004C14E4">
      <w:pPr>
        <w:pStyle w:val="ListParagraph"/>
        <w:numPr>
          <w:ilvl w:val="0"/>
          <w:numId w:val="23"/>
        </w:numPr>
      </w:pPr>
      <w:r w:rsidRPr="004C14E4">
        <w:t>Estimate the average power developed by the force.</w:t>
      </w:r>
      <w:r w:rsidRPr="004C14E4">
        <w:tab/>
      </w:r>
      <w:r w:rsidRPr="004C14E4">
        <w:tab/>
      </w:r>
      <w:r w:rsidRPr="004C14E4">
        <w:tab/>
      </w:r>
      <w:r w:rsidRPr="004C14E4">
        <w:tab/>
      </w:r>
      <w:r w:rsidRPr="004C14E4">
        <w:tab/>
        <w:t>[4]</w:t>
      </w:r>
    </w:p>
    <w:p w14:paraId="37C640B2" w14:textId="77777777" w:rsidR="002F13A6" w:rsidRDefault="002F13A6" w:rsidP="004C14E4">
      <w:pPr>
        <w:pStyle w:val="Heading2"/>
        <w:rPr>
          <w:color w:val="auto"/>
        </w:rPr>
      </w:pPr>
    </w:p>
    <w:p w14:paraId="35E96ADD" w14:textId="77777777" w:rsidR="002F13A6" w:rsidRDefault="002F13A6" w:rsidP="004C14E4">
      <w:pPr>
        <w:pStyle w:val="Heading2"/>
        <w:rPr>
          <w:color w:val="auto"/>
        </w:rPr>
      </w:pPr>
    </w:p>
    <w:p w14:paraId="0C0C6470" w14:textId="77777777" w:rsidR="002F13A6" w:rsidRDefault="002F13A6" w:rsidP="004C14E4">
      <w:pPr>
        <w:pStyle w:val="Heading2"/>
        <w:rPr>
          <w:color w:val="auto"/>
        </w:rPr>
      </w:pPr>
    </w:p>
    <w:p w14:paraId="0C8BEF43" w14:textId="77777777" w:rsidR="002F13A6" w:rsidRDefault="002F13A6" w:rsidP="004C14E4">
      <w:pPr>
        <w:pStyle w:val="Heading2"/>
        <w:rPr>
          <w:color w:val="auto"/>
        </w:rPr>
      </w:pPr>
    </w:p>
    <w:p w14:paraId="4C5B78C5" w14:textId="77777777" w:rsidR="002F13A6" w:rsidRDefault="002F13A6" w:rsidP="004C14E4">
      <w:pPr>
        <w:pStyle w:val="Heading2"/>
        <w:rPr>
          <w:color w:val="auto"/>
        </w:rPr>
      </w:pPr>
    </w:p>
    <w:p w14:paraId="48AD8F50" w14:textId="77777777" w:rsidR="002F13A6" w:rsidRDefault="002F13A6" w:rsidP="004C14E4">
      <w:pPr>
        <w:pStyle w:val="Heading2"/>
        <w:rPr>
          <w:color w:val="auto"/>
        </w:rPr>
      </w:pPr>
    </w:p>
    <w:p w14:paraId="075B6E63" w14:textId="77777777" w:rsidR="002F13A6" w:rsidRDefault="002F13A6" w:rsidP="004C14E4">
      <w:pPr>
        <w:pStyle w:val="Heading2"/>
        <w:rPr>
          <w:color w:val="auto"/>
        </w:rPr>
      </w:pPr>
    </w:p>
    <w:p w14:paraId="627CAED8" w14:textId="77777777" w:rsidR="002F13A6" w:rsidRDefault="002F13A6" w:rsidP="004C14E4">
      <w:pPr>
        <w:pStyle w:val="Heading2"/>
        <w:rPr>
          <w:color w:val="auto"/>
        </w:rPr>
      </w:pPr>
    </w:p>
    <w:p w14:paraId="7E307DFC" w14:textId="77777777" w:rsidR="002F13A6" w:rsidRPr="002F13A6" w:rsidRDefault="002F13A6" w:rsidP="002F13A6"/>
    <w:p w14:paraId="0334216E" w14:textId="1DD4A55C" w:rsidR="00885BEA" w:rsidRPr="004C14E4" w:rsidRDefault="00885BEA" w:rsidP="004C14E4">
      <w:pPr>
        <w:pStyle w:val="Heading2"/>
        <w:rPr>
          <w:color w:val="auto"/>
        </w:rPr>
      </w:pPr>
      <w:r w:rsidRPr="004C14E4">
        <w:rPr>
          <w:color w:val="auto"/>
        </w:rPr>
        <w:lastRenderedPageBreak/>
        <w:t>Q2 [5 marks]</w:t>
      </w:r>
    </w:p>
    <w:p w14:paraId="01F31BE2" w14:textId="77777777" w:rsidR="00885BEA" w:rsidRPr="004C14E4" w:rsidRDefault="00885BEA" w:rsidP="004C14E4">
      <w:r w:rsidRPr="004C14E4">
        <w:t xml:space="preserve">The diagram shows the space-time axes of two inertial frames S and </w:t>
      </w:r>
      <w:r w:rsidRPr="004C14E4">
        <w:rPr>
          <w:position w:val="-6"/>
        </w:rPr>
        <w:object w:dxaOrig="220" w:dyaOrig="279" w14:anchorId="5E1E7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pt" o:ole="">
            <v:imagedata r:id="rId8" o:title=""/>
          </v:shape>
          <o:OLEObject Type="Embed" ProgID="Equation.DSMT4" ShapeID="_x0000_i1025" DrawAspect="Content" ObjectID="_1795074946" r:id="rId9"/>
        </w:object>
      </w:r>
      <w:r w:rsidRPr="004C14E4">
        <w:t xml:space="preserve">. </w:t>
      </w:r>
    </w:p>
    <w:p w14:paraId="668152F1" w14:textId="4D9DA027" w:rsidR="00885BEA" w:rsidRPr="004C14E4" w:rsidRDefault="00217F88" w:rsidP="004C14E4">
      <w:r>
        <w:pict w14:anchorId="51D3F846">
          <v:group id="_x0000_s1142" editas="canvas" style="width:452.5pt;height:450.4pt;mso-position-horizontal-relative:char;mso-position-vertical-relative:line" coordorigin="2525,8580" coordsize="7281,7247">
            <o:lock v:ext="edit" aspectratio="t"/>
            <v:shape id="_x0000_s1143" type="#_x0000_t75" style="position:absolute;left:2525;top:8580;width:7281;height:7247" o:preferrelative="f">
              <v:fill o:detectmouseclick="t"/>
              <v:path o:extrusionok="t" o:connecttype="none"/>
              <o:lock v:ext="edit" text="t"/>
            </v:shape>
            <v:shape id="_x0000_s1144" type="#_x0000_t75" style="position:absolute;left:2525;top:8646;width:7183;height:7181">
              <v:imagedata r:id="rId10" o:title=""/>
            </v:shape>
            <v:shapetype id="_x0000_t202" coordsize="21600,21600" o:spt="202" path="m,l,21600r21600,l21600,xe">
              <v:stroke joinstyle="miter"/>
              <v:path gradientshapeok="t" o:connecttype="rect"/>
            </v:shapetype>
            <v:shape id="_x0000_s1145" type="#_x0000_t202" style="position:absolute;left:8067;top:14918;width:502;height:525;mso-height-percent:200;mso-height-percent:200;mso-width-relative:margin;mso-height-relative:margin" filled="f" stroked="f">
              <v:textbox style="mso-fit-shape-to-text:t">
                <w:txbxContent>
                  <w:p w14:paraId="740773E1" w14:textId="77777777" w:rsidR="00885BEA" w:rsidRDefault="00885BEA" w:rsidP="00885BEA">
                    <w:r>
                      <w:t>S</w:t>
                    </w:r>
                  </w:p>
                </w:txbxContent>
              </v:textbox>
            </v:shape>
            <v:shape id="_x0000_s1146" type="#_x0000_t202" style="position:absolute;left:6385;top:9625;width:510;height:537;mso-height-percent:200;mso-height-percent:200;mso-width-relative:margin;mso-height-relative:margin" filled="f" stroked="f">
              <v:textbox style="mso-fit-shape-to-text:t">
                <w:txbxContent>
                  <w:p w14:paraId="6C8D6D01" w14:textId="77777777" w:rsidR="00885BEA" w:rsidRDefault="00885BEA" w:rsidP="00885BEA">
                    <w:r w:rsidRPr="001175AB">
                      <w:rPr>
                        <w:position w:val="-6"/>
                      </w:rPr>
                      <w:object w:dxaOrig="220" w:dyaOrig="279" w14:anchorId="50086166">
                        <v:shape id="_x0000_i1027" type="#_x0000_t75" style="width:11.25pt;height:14.2pt" o:ole="">
                          <v:imagedata r:id="rId8" o:title=""/>
                        </v:shape>
                        <o:OLEObject Type="Embed" ProgID="Equation.DSMT4" ShapeID="_x0000_i1027" DrawAspect="Content" ObjectID="_1795075029" r:id="rId11"/>
                      </w:object>
                    </w:r>
                  </w:p>
                </w:txbxContent>
              </v:textbox>
            </v:shape>
            <w10:anchorlock/>
          </v:group>
        </w:pict>
      </w:r>
    </w:p>
    <w:p w14:paraId="0A57CDFA" w14:textId="77777777" w:rsidR="00885BEA" w:rsidRPr="004C14E4" w:rsidRDefault="00885BEA" w:rsidP="004C14E4">
      <w:pPr>
        <w:pStyle w:val="ListParagraph"/>
        <w:numPr>
          <w:ilvl w:val="0"/>
          <w:numId w:val="6"/>
        </w:numPr>
      </w:pPr>
      <w:r w:rsidRPr="004C14E4">
        <w:t xml:space="preserve">Show that speed of </w:t>
      </w:r>
      <w:r w:rsidRPr="004C14E4">
        <w:rPr>
          <w:position w:val="-6"/>
        </w:rPr>
        <w:object w:dxaOrig="220" w:dyaOrig="279" w14:anchorId="4BE888D2">
          <v:shape id="_x0000_i1029" type="#_x0000_t75" style="width:11.25pt;height:14.2pt" o:ole="">
            <v:imagedata r:id="rId8" o:title=""/>
          </v:shape>
          <o:OLEObject Type="Embed" ProgID="Equation.DSMT4" ShapeID="_x0000_i1029" DrawAspect="Content" ObjectID="_1795074947" r:id="rId12"/>
        </w:object>
      </w:r>
      <w:r w:rsidRPr="004C14E4">
        <w:t>relative to frame S is 0.60 c.</w:t>
      </w:r>
      <w:r w:rsidRPr="004C14E4">
        <w:tab/>
      </w:r>
      <w:r w:rsidRPr="004C14E4">
        <w:tab/>
      </w:r>
      <w:r w:rsidRPr="004C14E4">
        <w:tab/>
      </w:r>
      <w:r w:rsidRPr="004C14E4">
        <w:tab/>
      </w:r>
      <w:r w:rsidRPr="004C14E4">
        <w:tab/>
        <w:t>[1]</w:t>
      </w:r>
    </w:p>
    <w:p w14:paraId="6585A744" w14:textId="77777777" w:rsidR="00885BEA" w:rsidRPr="004C14E4" w:rsidRDefault="00885BEA" w:rsidP="004C14E4">
      <w:pPr>
        <w:pStyle w:val="ListParagraph"/>
        <w:numPr>
          <w:ilvl w:val="0"/>
          <w:numId w:val="6"/>
        </w:numPr>
      </w:pPr>
      <w:r w:rsidRPr="004C14E4">
        <w:rPr>
          <w:position w:val="-6"/>
        </w:rPr>
        <w:object w:dxaOrig="220" w:dyaOrig="279" w14:anchorId="32D5AFA4">
          <v:shape id="_x0000_i1030" type="#_x0000_t75" style="width:11.25pt;height:14.2pt" o:ole="">
            <v:imagedata r:id="rId8" o:title=""/>
          </v:shape>
          <o:OLEObject Type="Embed" ProgID="Equation.DSMT4" ShapeID="_x0000_i1030" DrawAspect="Content" ObjectID="_1795074948" r:id="rId13"/>
        </w:object>
      </w:r>
      <w:r w:rsidRPr="004C14E4">
        <w:t xml:space="preserve"> is moving towards a space station a distance 3.0 </w:t>
      </w:r>
      <w:proofErr w:type="spellStart"/>
      <w:r w:rsidRPr="004C14E4">
        <w:t>ly</w:t>
      </w:r>
      <w:proofErr w:type="spellEnd"/>
      <w:r w:rsidRPr="004C14E4">
        <w:t xml:space="preserve"> from the origin of S as measured by S. The space station is at rest relative to S.</w:t>
      </w:r>
    </w:p>
    <w:p w14:paraId="536EC56D" w14:textId="77777777" w:rsidR="00885BEA" w:rsidRPr="004C14E4" w:rsidRDefault="00885BEA" w:rsidP="004C14E4">
      <w:pPr>
        <w:pStyle w:val="ListParagraph"/>
        <w:numPr>
          <w:ilvl w:val="0"/>
          <w:numId w:val="7"/>
        </w:numPr>
      </w:pPr>
      <w:r w:rsidRPr="004C14E4">
        <w:t>Draw the worldline of the space station.</w:t>
      </w:r>
      <w:r w:rsidRPr="004C14E4">
        <w:tab/>
      </w:r>
      <w:r w:rsidRPr="004C14E4">
        <w:tab/>
      </w:r>
      <w:r w:rsidRPr="004C14E4">
        <w:tab/>
      </w:r>
      <w:r w:rsidRPr="004C14E4">
        <w:tab/>
      </w:r>
      <w:r w:rsidRPr="004C14E4">
        <w:tab/>
      </w:r>
      <w:r w:rsidRPr="004C14E4">
        <w:tab/>
        <w:t>[1]</w:t>
      </w:r>
    </w:p>
    <w:p w14:paraId="5B98CBC0" w14:textId="77777777" w:rsidR="00885BEA" w:rsidRPr="004C14E4" w:rsidRDefault="00885BEA" w:rsidP="004C14E4">
      <w:pPr>
        <w:pStyle w:val="ListParagraph"/>
        <w:numPr>
          <w:ilvl w:val="0"/>
          <w:numId w:val="7"/>
        </w:numPr>
      </w:pPr>
      <w:r w:rsidRPr="004C14E4">
        <w:t xml:space="preserve">State the time it will take </w:t>
      </w:r>
      <w:r w:rsidRPr="004C14E4">
        <w:rPr>
          <w:position w:val="-6"/>
        </w:rPr>
        <w:object w:dxaOrig="220" w:dyaOrig="279" w14:anchorId="4ABFE7C4">
          <v:shape id="_x0000_i1031" type="#_x0000_t75" style="width:11.25pt;height:14.2pt" o:ole="">
            <v:imagedata r:id="rId8" o:title=""/>
          </v:shape>
          <o:OLEObject Type="Embed" ProgID="Equation.DSMT4" ShapeID="_x0000_i1031" DrawAspect="Content" ObjectID="_1795074949" r:id="rId14"/>
        </w:object>
      </w:r>
      <w:r w:rsidRPr="004C14E4">
        <w:t xml:space="preserve"> to reach the space station according to S clocks.</w:t>
      </w:r>
      <w:r w:rsidRPr="004C14E4">
        <w:tab/>
        <w:t>[1]</w:t>
      </w:r>
    </w:p>
    <w:p w14:paraId="0FCD66D6" w14:textId="77777777" w:rsidR="00885BEA" w:rsidRPr="004C14E4" w:rsidRDefault="00885BEA" w:rsidP="004C14E4">
      <w:pPr>
        <w:pStyle w:val="ListParagraph"/>
        <w:numPr>
          <w:ilvl w:val="0"/>
          <w:numId w:val="7"/>
        </w:numPr>
      </w:pPr>
      <w:r w:rsidRPr="004C14E4">
        <w:t>Determine the travel time according to</w:t>
      </w:r>
      <w:r w:rsidRPr="004C14E4">
        <w:rPr>
          <w:position w:val="-6"/>
        </w:rPr>
        <w:object w:dxaOrig="220" w:dyaOrig="279" w14:anchorId="3F2B2517">
          <v:shape id="_x0000_i1032" type="#_x0000_t75" style="width:11.25pt;height:14.2pt" o:ole="">
            <v:imagedata r:id="rId8" o:title=""/>
          </v:shape>
          <o:OLEObject Type="Embed" ProgID="Equation.DSMT4" ShapeID="_x0000_i1032" DrawAspect="Content" ObjectID="_1795074950" r:id="rId15"/>
        </w:object>
      </w:r>
      <w:r w:rsidRPr="004C14E4">
        <w:t>.</w:t>
      </w:r>
      <w:r w:rsidRPr="004C14E4">
        <w:tab/>
      </w:r>
      <w:r w:rsidRPr="004C14E4">
        <w:tab/>
      </w:r>
      <w:r w:rsidRPr="004C14E4">
        <w:tab/>
      </w:r>
      <w:r w:rsidRPr="004C14E4">
        <w:tab/>
      </w:r>
      <w:r w:rsidRPr="004C14E4">
        <w:tab/>
        <w:t xml:space="preserve">[2] </w:t>
      </w:r>
    </w:p>
    <w:p w14:paraId="2EE5ACB3" w14:textId="77777777" w:rsidR="002F13A6" w:rsidRPr="002F13A6" w:rsidRDefault="002F13A6" w:rsidP="002F13A6"/>
    <w:p w14:paraId="44D3CC68" w14:textId="14AEC7C2" w:rsidR="00885BEA" w:rsidRPr="004C14E4" w:rsidRDefault="00885BEA" w:rsidP="004C14E4">
      <w:pPr>
        <w:pStyle w:val="Heading2"/>
        <w:rPr>
          <w:color w:val="auto"/>
        </w:rPr>
      </w:pPr>
      <w:r w:rsidRPr="004C14E4">
        <w:rPr>
          <w:color w:val="auto"/>
        </w:rPr>
        <w:lastRenderedPageBreak/>
        <w:t>Q3 [11 marks]</w:t>
      </w:r>
    </w:p>
    <w:p w14:paraId="0C5582DB" w14:textId="77777777" w:rsidR="00885BEA" w:rsidRPr="004C14E4" w:rsidRDefault="00885BEA" w:rsidP="004C14E4">
      <w:pPr>
        <w:pStyle w:val="ListParagraph"/>
        <w:numPr>
          <w:ilvl w:val="0"/>
          <w:numId w:val="14"/>
        </w:numPr>
      </w:pPr>
      <w:r w:rsidRPr="004C14E4">
        <w:t>Discuss how the Rutherford-Geiger-Marsden scattering experiment led to the conclusion of the existence of an atomic nucleus.</w:t>
      </w:r>
      <w:r w:rsidRPr="004C14E4">
        <w:tab/>
      </w:r>
      <w:r w:rsidRPr="004C14E4">
        <w:tab/>
      </w:r>
      <w:r w:rsidRPr="004C14E4">
        <w:tab/>
      </w:r>
      <w:r w:rsidRPr="004C14E4">
        <w:tab/>
      </w:r>
      <w:r w:rsidRPr="004C14E4">
        <w:tab/>
      </w:r>
      <w:r w:rsidRPr="004C14E4">
        <w:tab/>
      </w:r>
      <w:r w:rsidRPr="004C14E4">
        <w:tab/>
      </w:r>
      <w:r w:rsidRPr="004C14E4">
        <w:tab/>
        <w:t>[2]</w:t>
      </w:r>
    </w:p>
    <w:p w14:paraId="4789D391" w14:textId="77777777" w:rsidR="00885BEA" w:rsidRPr="004C14E4" w:rsidRDefault="00885BEA" w:rsidP="004C14E4">
      <w:pPr>
        <w:pStyle w:val="ListParagraph"/>
        <w:numPr>
          <w:ilvl w:val="0"/>
          <w:numId w:val="14"/>
        </w:numPr>
      </w:pPr>
      <w:r w:rsidRPr="004C14E4">
        <w:t>A plutonium (</w:t>
      </w:r>
      <w:r w:rsidRPr="004C14E4">
        <w:rPr>
          <w:position w:val="-10"/>
        </w:rPr>
        <w:object w:dxaOrig="499" w:dyaOrig="340" w14:anchorId="753AC9DB">
          <v:shape id="_x0000_i1033" type="#_x0000_t75" style="width:24.6pt;height:17.15pt" o:ole="">
            <v:imagedata r:id="rId16" o:title=""/>
          </v:shape>
          <o:OLEObject Type="Embed" ProgID="Equation.DSMT4" ShapeID="_x0000_i1033" DrawAspect="Content" ObjectID="_1795074951" r:id="rId17"/>
        </w:object>
      </w:r>
      <w:r w:rsidRPr="004C14E4">
        <w:t>) nucleus decays by alpha decay into a nucleus of uranium (U).</w:t>
      </w:r>
    </w:p>
    <w:p w14:paraId="0D862A82" w14:textId="77777777" w:rsidR="00885BEA" w:rsidRPr="004C14E4" w:rsidRDefault="00885BEA" w:rsidP="004C14E4">
      <w:pPr>
        <w:pStyle w:val="ListParagraph"/>
        <w:numPr>
          <w:ilvl w:val="0"/>
          <w:numId w:val="33"/>
        </w:numPr>
      </w:pPr>
      <w:r w:rsidRPr="004C14E4">
        <w:t>State the reaction equation for this decay.</w:t>
      </w:r>
      <w:r w:rsidRPr="004C14E4">
        <w:tab/>
      </w:r>
      <w:r w:rsidRPr="004C14E4">
        <w:tab/>
      </w:r>
      <w:r w:rsidRPr="004C14E4">
        <w:tab/>
      </w:r>
      <w:r w:rsidRPr="004C14E4">
        <w:tab/>
      </w:r>
      <w:r w:rsidRPr="004C14E4">
        <w:tab/>
        <w:t>[2]</w:t>
      </w:r>
    </w:p>
    <w:p w14:paraId="6F1985FB" w14:textId="77777777" w:rsidR="00885BEA" w:rsidRPr="004C14E4" w:rsidRDefault="00885BEA" w:rsidP="004C14E4">
      <w:pPr>
        <w:pStyle w:val="ListParagraph"/>
        <w:numPr>
          <w:ilvl w:val="0"/>
          <w:numId w:val="33"/>
        </w:numPr>
      </w:pPr>
      <w:r w:rsidRPr="004C14E4">
        <w:t>The following binding energies per nucleon are available:</w:t>
      </w:r>
    </w:p>
    <w:p w14:paraId="4135D656" w14:textId="77777777" w:rsidR="00885BEA" w:rsidRPr="004C14E4" w:rsidRDefault="00885BEA" w:rsidP="004C14E4">
      <w:pPr>
        <w:pStyle w:val="ListParagraph"/>
        <w:ind w:left="1440"/>
      </w:pPr>
      <w:r w:rsidRPr="004C14E4">
        <w:t xml:space="preserve">Plutonium </w:t>
      </w:r>
      <w:r w:rsidRPr="004C14E4">
        <w:tab/>
        <w:t>7.5603 MeV</w:t>
      </w:r>
      <w:r w:rsidRPr="004C14E4">
        <w:tab/>
      </w:r>
    </w:p>
    <w:p w14:paraId="496C674D" w14:textId="77777777" w:rsidR="00885BEA" w:rsidRPr="004C14E4" w:rsidRDefault="00885BEA" w:rsidP="004C14E4">
      <w:pPr>
        <w:pStyle w:val="ListParagraph"/>
        <w:ind w:left="1440"/>
      </w:pPr>
      <w:r w:rsidRPr="004C14E4">
        <w:t>Uranium</w:t>
      </w:r>
      <w:r w:rsidRPr="004C14E4">
        <w:tab/>
        <w:t>7.5909 MeV</w:t>
      </w:r>
    </w:p>
    <w:p w14:paraId="5EC3C871" w14:textId="77777777" w:rsidR="00885BEA" w:rsidRPr="004C14E4" w:rsidRDefault="00885BEA" w:rsidP="004C14E4">
      <w:pPr>
        <w:pStyle w:val="ListParagraph"/>
        <w:ind w:left="1440"/>
      </w:pPr>
      <w:r w:rsidRPr="004C14E4">
        <w:t>Helium</w:t>
      </w:r>
      <w:r w:rsidRPr="004C14E4">
        <w:tab/>
      </w:r>
      <w:r w:rsidRPr="004C14E4">
        <w:tab/>
        <w:t>7.0739 MeV</w:t>
      </w:r>
    </w:p>
    <w:p w14:paraId="17ED7E3B" w14:textId="77777777" w:rsidR="00885BEA" w:rsidRPr="004C14E4" w:rsidRDefault="00885BEA" w:rsidP="004C14E4">
      <w:r w:rsidRPr="004C14E4">
        <w:tab/>
        <w:t>Estimate the energy released.</w:t>
      </w:r>
      <w:r w:rsidRPr="004C14E4">
        <w:tab/>
      </w:r>
      <w:r w:rsidRPr="004C14E4">
        <w:tab/>
      </w:r>
      <w:r w:rsidRPr="004C14E4">
        <w:tab/>
      </w:r>
      <w:r w:rsidRPr="004C14E4">
        <w:tab/>
      </w:r>
      <w:r w:rsidRPr="004C14E4">
        <w:tab/>
      </w:r>
      <w:r w:rsidRPr="004C14E4">
        <w:tab/>
      </w:r>
      <w:r w:rsidRPr="004C14E4">
        <w:tab/>
      </w:r>
      <w:r w:rsidRPr="004C14E4">
        <w:tab/>
        <w:t>[2]</w:t>
      </w:r>
    </w:p>
    <w:p w14:paraId="0D10557C" w14:textId="77777777" w:rsidR="00885BEA" w:rsidRPr="004C14E4" w:rsidRDefault="00885BEA" w:rsidP="004C14E4">
      <w:pPr>
        <w:pStyle w:val="ListParagraph"/>
        <w:numPr>
          <w:ilvl w:val="0"/>
          <w:numId w:val="33"/>
        </w:numPr>
      </w:pPr>
      <w:r w:rsidRPr="004C14E4">
        <w:t>The binding energy per nucleon for uranium is larger than that for plutonium. Explain this observation.</w:t>
      </w:r>
      <w:r w:rsidRPr="004C14E4">
        <w:tab/>
      </w:r>
      <w:r w:rsidRPr="004C14E4">
        <w:tab/>
      </w:r>
      <w:r w:rsidRPr="004C14E4">
        <w:tab/>
      </w:r>
      <w:r w:rsidRPr="004C14E4">
        <w:tab/>
      </w:r>
      <w:r w:rsidRPr="004C14E4">
        <w:tab/>
      </w:r>
      <w:r w:rsidRPr="004C14E4">
        <w:tab/>
      </w:r>
      <w:r w:rsidRPr="004C14E4">
        <w:tab/>
      </w:r>
      <w:r w:rsidRPr="004C14E4">
        <w:tab/>
        <w:t>[2]</w:t>
      </w:r>
    </w:p>
    <w:p w14:paraId="46AC246D" w14:textId="77777777" w:rsidR="00885BEA" w:rsidRPr="004C14E4" w:rsidRDefault="00885BEA" w:rsidP="004C14E4">
      <w:pPr>
        <w:pStyle w:val="ListParagraph"/>
        <w:numPr>
          <w:ilvl w:val="0"/>
          <w:numId w:val="14"/>
        </w:numPr>
      </w:pPr>
      <w:r w:rsidRPr="004C14E4">
        <w:t>Large stable nuclei have more neutrons than protons. Explain this observation.</w:t>
      </w:r>
      <w:r w:rsidRPr="004C14E4">
        <w:tab/>
      </w:r>
      <w:r w:rsidRPr="004C14E4">
        <w:tab/>
        <w:t>[3]</w:t>
      </w:r>
    </w:p>
    <w:p w14:paraId="54FE5425" w14:textId="77777777" w:rsidR="00885BEA" w:rsidRPr="004C14E4" w:rsidRDefault="00885BEA" w:rsidP="004C14E4"/>
    <w:p w14:paraId="3BEEF485" w14:textId="77777777" w:rsidR="00885BEA" w:rsidRPr="004C14E4" w:rsidRDefault="00885BEA" w:rsidP="004C14E4">
      <w:pPr>
        <w:pStyle w:val="Heading2"/>
        <w:rPr>
          <w:color w:val="auto"/>
        </w:rPr>
      </w:pPr>
      <w:r w:rsidRPr="004C14E4">
        <w:rPr>
          <w:color w:val="auto"/>
        </w:rPr>
        <w:t>Q4 [10 marks]</w:t>
      </w:r>
    </w:p>
    <w:p w14:paraId="59276D6E" w14:textId="77777777" w:rsidR="00885BEA" w:rsidRPr="004C14E4" w:rsidRDefault="00885BEA" w:rsidP="004C14E4">
      <w:pPr>
        <w:pStyle w:val="ListParagraph"/>
        <w:numPr>
          <w:ilvl w:val="0"/>
          <w:numId w:val="16"/>
        </w:numPr>
      </w:pPr>
      <w:r w:rsidRPr="004C14E4">
        <w:t>Distinguish between a transverse and a longitudinal wave.</w:t>
      </w:r>
      <w:r w:rsidRPr="004C14E4">
        <w:tab/>
      </w:r>
      <w:r w:rsidRPr="004C14E4">
        <w:tab/>
      </w:r>
      <w:r w:rsidRPr="004C14E4">
        <w:tab/>
      </w:r>
      <w:r w:rsidRPr="004C14E4">
        <w:tab/>
        <w:t>[2]</w:t>
      </w:r>
    </w:p>
    <w:p w14:paraId="589DEA01" w14:textId="77777777" w:rsidR="00885BEA" w:rsidRPr="004C14E4" w:rsidRDefault="00885BEA" w:rsidP="004C14E4">
      <w:pPr>
        <w:pStyle w:val="ListParagraph"/>
        <w:numPr>
          <w:ilvl w:val="0"/>
          <w:numId w:val="16"/>
        </w:numPr>
      </w:pPr>
      <w:r w:rsidRPr="004C14E4">
        <w:t xml:space="preserve">The graph shows, at </w:t>
      </w:r>
      <w:r w:rsidRPr="004C14E4">
        <w:rPr>
          <w:i/>
        </w:rPr>
        <w:t>t</w:t>
      </w:r>
      <w:r w:rsidRPr="004C14E4">
        <w:t xml:space="preserve"> = 0, the variation with distance of the displacement of particles in a medium in which a transverse wave of frequency 250 Hz is travelling to the right. </w:t>
      </w:r>
    </w:p>
    <w:p w14:paraId="3D27086C" w14:textId="77777777" w:rsidR="00885BEA" w:rsidRPr="004C14E4" w:rsidRDefault="00885BEA" w:rsidP="004C14E4">
      <w:pPr>
        <w:pStyle w:val="ListParagraph"/>
      </w:pPr>
      <w:r w:rsidRPr="004C14E4">
        <w:rPr>
          <w:rFonts w:ascii="Courier" w:hAnsi="Courier" w:cs="Courier"/>
          <w:noProof/>
          <w:lang w:val="en-GB" w:eastAsia="en-GB"/>
        </w:rPr>
        <w:drawing>
          <wp:inline distT="0" distB="0" distL="0" distR="0" wp14:anchorId="197D0130" wp14:editId="41D593C5">
            <wp:extent cx="5303520" cy="320176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5303520" cy="3201761"/>
                    </a:xfrm>
                    <a:prstGeom prst="rect">
                      <a:avLst/>
                    </a:prstGeom>
                    <a:noFill/>
                    <a:ln w="9525">
                      <a:noFill/>
                      <a:miter lim="800000"/>
                      <a:headEnd/>
                      <a:tailEnd/>
                    </a:ln>
                  </pic:spPr>
                </pic:pic>
              </a:graphicData>
            </a:graphic>
          </wp:inline>
        </w:drawing>
      </w:r>
    </w:p>
    <w:p w14:paraId="1D7AEBD5" w14:textId="77777777" w:rsidR="00885BEA" w:rsidRPr="004C14E4" w:rsidRDefault="00885BEA" w:rsidP="004C14E4">
      <w:pPr>
        <w:pStyle w:val="ListParagraph"/>
      </w:pPr>
    </w:p>
    <w:p w14:paraId="0FB600A1" w14:textId="77777777" w:rsidR="00885BEA" w:rsidRPr="004C14E4" w:rsidRDefault="00885BEA" w:rsidP="004C14E4">
      <w:pPr>
        <w:ind w:firstLine="720"/>
      </w:pPr>
      <w:r w:rsidRPr="004C14E4">
        <w:t>A particle P in the medium has been marked.</w:t>
      </w:r>
    </w:p>
    <w:p w14:paraId="5442E772" w14:textId="77777777" w:rsidR="00885BEA" w:rsidRPr="004C14E4" w:rsidRDefault="00885BEA" w:rsidP="004C14E4">
      <w:pPr>
        <w:pStyle w:val="ListParagraph"/>
        <w:numPr>
          <w:ilvl w:val="0"/>
          <w:numId w:val="34"/>
        </w:numPr>
      </w:pPr>
      <w:r w:rsidRPr="004C14E4">
        <w:lastRenderedPageBreak/>
        <w:t>Calculate the speed of the wave.</w:t>
      </w:r>
      <w:r w:rsidRPr="004C14E4">
        <w:tab/>
      </w:r>
      <w:r w:rsidRPr="004C14E4">
        <w:tab/>
      </w:r>
      <w:r w:rsidRPr="004C14E4">
        <w:tab/>
      </w:r>
      <w:r w:rsidRPr="004C14E4">
        <w:tab/>
      </w:r>
      <w:r w:rsidRPr="004C14E4">
        <w:tab/>
      </w:r>
      <w:r w:rsidRPr="004C14E4">
        <w:tab/>
        <w:t>[2]</w:t>
      </w:r>
    </w:p>
    <w:p w14:paraId="25B5DAC8" w14:textId="77777777" w:rsidR="00885BEA" w:rsidRPr="004C14E4" w:rsidRDefault="00885BEA" w:rsidP="004C14E4">
      <w:pPr>
        <w:pStyle w:val="ListParagraph"/>
        <w:numPr>
          <w:ilvl w:val="0"/>
          <w:numId w:val="34"/>
        </w:numPr>
      </w:pPr>
      <w:r w:rsidRPr="004C14E4">
        <w:t xml:space="preserve">Draw a graph to show the variation with time </w:t>
      </w:r>
      <w:r w:rsidRPr="004C14E4">
        <w:rPr>
          <w:i/>
        </w:rPr>
        <w:t>t</w:t>
      </w:r>
      <w:r w:rsidRPr="004C14E4">
        <w:t xml:space="preserve"> of the displacement of P.</w:t>
      </w:r>
      <w:r w:rsidRPr="004C14E4">
        <w:tab/>
      </w:r>
      <w:r w:rsidRPr="004C14E4">
        <w:tab/>
        <w:t>[2]</w:t>
      </w:r>
    </w:p>
    <w:p w14:paraId="4C96E061" w14:textId="77777777" w:rsidR="00885BEA" w:rsidRPr="004C14E4" w:rsidRDefault="00885BEA" w:rsidP="004C14E4">
      <w:pPr>
        <w:pStyle w:val="ListParagraph"/>
        <w:ind w:left="1440"/>
      </w:pPr>
    </w:p>
    <w:p w14:paraId="532ACC25" w14:textId="77777777" w:rsidR="00885BEA" w:rsidRPr="004C14E4" w:rsidRDefault="00885BEA" w:rsidP="004C14E4">
      <w:pPr>
        <w:pStyle w:val="ListParagraph"/>
        <w:numPr>
          <w:ilvl w:val="0"/>
          <w:numId w:val="34"/>
        </w:numPr>
      </w:pPr>
      <w:r w:rsidRPr="004C14E4">
        <w:t xml:space="preserve">State the equation giving the displacement of P in the form </w:t>
      </w:r>
      <w:r w:rsidRPr="004C14E4">
        <w:rPr>
          <w:position w:val="-10"/>
        </w:rPr>
        <w:object w:dxaOrig="1500" w:dyaOrig="320" w14:anchorId="6B5EC2FA">
          <v:shape id="_x0000_i1034" type="#_x0000_t75" style="width:74.95pt;height:15.8pt" o:ole="">
            <v:imagedata r:id="rId19" o:title=""/>
          </v:shape>
          <o:OLEObject Type="Embed" ProgID="Equation.DSMT4" ShapeID="_x0000_i1034" DrawAspect="Content" ObjectID="_1795074952" r:id="rId20"/>
        </w:object>
      </w:r>
      <w:r w:rsidRPr="004C14E4">
        <w:t xml:space="preserve"> where </w:t>
      </w:r>
      <w:r w:rsidRPr="004C14E4">
        <w:rPr>
          <w:i/>
        </w:rPr>
        <w:t>x</w:t>
      </w:r>
      <w:r w:rsidRPr="004C14E4">
        <w:rPr>
          <w:vertAlign w:val="subscript"/>
        </w:rPr>
        <w:t>0</w:t>
      </w:r>
      <w:r w:rsidRPr="004C14E4">
        <w:t xml:space="preserve">, </w:t>
      </w:r>
      <w:r w:rsidRPr="004C14E4">
        <w:rPr>
          <w:rFonts w:cstheme="minorHAnsi"/>
          <w:i/>
        </w:rPr>
        <w:t>ω</w:t>
      </w:r>
      <w:r w:rsidRPr="004C14E4">
        <w:t xml:space="preserve"> and </w:t>
      </w:r>
      <w:r w:rsidRPr="004C14E4">
        <w:rPr>
          <w:rFonts w:cstheme="minorHAnsi"/>
        </w:rPr>
        <w:t>φ</w:t>
      </w:r>
      <w:r w:rsidRPr="004C14E4">
        <w:t xml:space="preserve"> are to be determined.</w:t>
      </w:r>
      <w:r w:rsidRPr="004C14E4">
        <w:tab/>
      </w:r>
      <w:r w:rsidRPr="004C14E4">
        <w:tab/>
      </w:r>
      <w:r w:rsidRPr="004C14E4">
        <w:tab/>
      </w:r>
      <w:r w:rsidRPr="004C14E4">
        <w:tab/>
      </w:r>
      <w:r w:rsidRPr="004C14E4">
        <w:tab/>
      </w:r>
      <w:r w:rsidRPr="004C14E4">
        <w:tab/>
      </w:r>
      <w:r w:rsidRPr="004C14E4">
        <w:tab/>
        <w:t>[2]</w:t>
      </w:r>
    </w:p>
    <w:p w14:paraId="2BE6784A" w14:textId="77777777" w:rsidR="00885BEA" w:rsidRPr="004C14E4" w:rsidRDefault="00885BEA" w:rsidP="004C14E4">
      <w:pPr>
        <w:pStyle w:val="ListParagraph"/>
        <w:ind w:left="1440"/>
      </w:pPr>
    </w:p>
    <w:p w14:paraId="43A18859" w14:textId="77777777" w:rsidR="00885BEA" w:rsidRPr="004C14E4" w:rsidRDefault="00885BEA" w:rsidP="004C14E4">
      <w:pPr>
        <w:pStyle w:val="ListParagraph"/>
        <w:numPr>
          <w:ilvl w:val="0"/>
          <w:numId w:val="16"/>
        </w:numPr>
      </w:pPr>
      <w:r w:rsidRPr="004C14E4">
        <w:t xml:space="preserve">A standing wave is formed on a string with both ends fixed. The solid line represents the wave at </w:t>
      </w:r>
      <w:r w:rsidRPr="004C14E4">
        <w:rPr>
          <w:i/>
        </w:rPr>
        <w:t xml:space="preserve">t </w:t>
      </w:r>
      <w:r w:rsidRPr="004C14E4">
        <w:t xml:space="preserve">= 0 and the dashed line at </w:t>
      </w:r>
      <w:r w:rsidRPr="004C14E4">
        <w:rPr>
          <w:i/>
        </w:rPr>
        <w:t>t</w:t>
      </w:r>
      <w:r w:rsidRPr="004C14E4">
        <w:t xml:space="preserve"> = </w:t>
      </w:r>
      <w:r w:rsidRPr="004C14E4">
        <w:rPr>
          <w:i/>
        </w:rPr>
        <w:t>T</w:t>
      </w:r>
      <w:r w:rsidRPr="004C14E4">
        <w:t xml:space="preserve">/2 where </w:t>
      </w:r>
      <w:r w:rsidRPr="004C14E4">
        <w:rPr>
          <w:i/>
        </w:rPr>
        <w:t>T</w:t>
      </w:r>
      <w:r w:rsidRPr="004C14E4">
        <w:t xml:space="preserve"> is the period. The blue line represents the wave at </w:t>
      </w:r>
      <w:r w:rsidRPr="004C14E4">
        <w:rPr>
          <w:position w:val="-22"/>
        </w:rPr>
        <w:object w:dxaOrig="499" w:dyaOrig="580" w14:anchorId="2D6AEABB">
          <v:shape id="_x0000_i1035" type="#_x0000_t75" style="width:24.6pt;height:29.15pt" o:ole="">
            <v:imagedata r:id="rId21" o:title=""/>
          </v:shape>
          <o:OLEObject Type="Embed" ProgID="Equation.DSMT4" ShapeID="_x0000_i1035" DrawAspect="Content" ObjectID="_1795074953" r:id="rId22"/>
        </w:object>
      </w:r>
      <w:r w:rsidRPr="004C14E4">
        <w:t>.</w:t>
      </w:r>
    </w:p>
    <w:p w14:paraId="26F89387" w14:textId="77777777" w:rsidR="00885BEA" w:rsidRPr="004C14E4" w:rsidRDefault="00885BEA" w:rsidP="004C14E4">
      <w:pPr>
        <w:pStyle w:val="ListParagraph"/>
      </w:pPr>
      <w:r w:rsidRPr="004C14E4">
        <w:rPr>
          <w:rFonts w:ascii="Courier" w:hAnsi="Courier" w:cs="Courier"/>
          <w:noProof/>
          <w:lang w:val="en-GB" w:eastAsia="en-GB"/>
        </w:rPr>
        <w:drawing>
          <wp:inline distT="0" distB="0" distL="0" distR="0" wp14:anchorId="73A2A2F7" wp14:editId="0BB8EFB8">
            <wp:extent cx="5394960" cy="1078992"/>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 cstate="print"/>
                    <a:srcRect/>
                    <a:stretch>
                      <a:fillRect/>
                    </a:stretch>
                  </pic:blipFill>
                  <pic:spPr bwMode="auto">
                    <a:xfrm>
                      <a:off x="0" y="0"/>
                      <a:ext cx="5394960" cy="1078992"/>
                    </a:xfrm>
                    <a:prstGeom prst="rect">
                      <a:avLst/>
                    </a:prstGeom>
                    <a:noFill/>
                    <a:ln w="9525">
                      <a:noFill/>
                      <a:miter lim="800000"/>
                      <a:headEnd/>
                      <a:tailEnd/>
                    </a:ln>
                  </pic:spPr>
                </pic:pic>
              </a:graphicData>
            </a:graphic>
          </wp:inline>
        </w:drawing>
      </w:r>
    </w:p>
    <w:p w14:paraId="294069AD" w14:textId="77777777" w:rsidR="00885BEA" w:rsidRPr="004C14E4" w:rsidRDefault="00885BEA" w:rsidP="004C14E4">
      <w:pPr>
        <w:pStyle w:val="ListParagraph"/>
      </w:pPr>
    </w:p>
    <w:p w14:paraId="2722DE34" w14:textId="77777777" w:rsidR="00885BEA" w:rsidRPr="004C14E4" w:rsidRDefault="00885BEA" w:rsidP="004C14E4">
      <w:pPr>
        <w:pStyle w:val="ListParagraph"/>
      </w:pPr>
      <w:r w:rsidRPr="004C14E4">
        <w:t xml:space="preserve">The marked point shows the </w:t>
      </w:r>
      <w:r w:rsidRPr="004C14E4">
        <w:rPr>
          <w:b/>
        </w:rPr>
        <w:t>equilibrium</w:t>
      </w:r>
      <w:r w:rsidRPr="004C14E4">
        <w:t xml:space="preserve"> position of </w:t>
      </w:r>
      <w:proofErr w:type="gramStart"/>
      <w:r w:rsidRPr="004C14E4">
        <w:t>a point</w:t>
      </w:r>
      <w:proofErr w:type="gramEnd"/>
      <w:r w:rsidRPr="004C14E4">
        <w:t xml:space="preserve"> P on the string. </w:t>
      </w:r>
    </w:p>
    <w:p w14:paraId="7FB327E2" w14:textId="77777777" w:rsidR="00885BEA" w:rsidRPr="004C14E4" w:rsidRDefault="00885BEA" w:rsidP="004C14E4">
      <w:pPr>
        <w:pStyle w:val="ListParagraph"/>
      </w:pPr>
      <w:r w:rsidRPr="004C14E4">
        <w:t xml:space="preserve">At </w:t>
      </w:r>
      <w:r w:rsidRPr="004C14E4">
        <w:rPr>
          <w:position w:val="-22"/>
        </w:rPr>
        <w:object w:dxaOrig="499" w:dyaOrig="580" w14:anchorId="79BBCFC9">
          <v:shape id="_x0000_i1036" type="#_x0000_t75" style="width:24.6pt;height:29.15pt" o:ole="">
            <v:imagedata r:id="rId21" o:title=""/>
          </v:shape>
          <o:OLEObject Type="Embed" ProgID="Equation.DSMT4" ShapeID="_x0000_i1036" DrawAspect="Content" ObjectID="_1795074954" r:id="rId24"/>
        </w:object>
      </w:r>
      <w:r w:rsidRPr="004C14E4">
        <w:t xml:space="preserve">  draw</w:t>
      </w:r>
    </w:p>
    <w:p w14:paraId="170E15BF" w14:textId="77777777" w:rsidR="00885BEA" w:rsidRPr="004C14E4" w:rsidRDefault="00885BEA" w:rsidP="004C14E4">
      <w:pPr>
        <w:pStyle w:val="ListParagraph"/>
        <w:numPr>
          <w:ilvl w:val="0"/>
          <w:numId w:val="35"/>
        </w:numPr>
      </w:pPr>
      <w:r w:rsidRPr="004C14E4">
        <w:t>a point to indicate the position of P.</w:t>
      </w:r>
      <w:r w:rsidRPr="004C14E4">
        <w:tab/>
      </w:r>
      <w:r w:rsidRPr="004C14E4">
        <w:tab/>
      </w:r>
      <w:r w:rsidRPr="004C14E4">
        <w:tab/>
      </w:r>
      <w:r w:rsidRPr="004C14E4">
        <w:tab/>
      </w:r>
      <w:r w:rsidRPr="004C14E4">
        <w:tab/>
      </w:r>
      <w:r w:rsidRPr="004C14E4">
        <w:tab/>
        <w:t>[1]</w:t>
      </w:r>
    </w:p>
    <w:p w14:paraId="1264F19E" w14:textId="77777777" w:rsidR="00885BEA" w:rsidRPr="004C14E4" w:rsidRDefault="00885BEA" w:rsidP="004C14E4">
      <w:pPr>
        <w:pStyle w:val="ListParagraph"/>
        <w:numPr>
          <w:ilvl w:val="0"/>
          <w:numId w:val="35"/>
        </w:numPr>
      </w:pPr>
      <w:r w:rsidRPr="004C14E4">
        <w:t>an arrow to indicate the velocity of P.</w:t>
      </w:r>
      <w:r w:rsidRPr="004C14E4">
        <w:tab/>
      </w:r>
      <w:r w:rsidRPr="004C14E4">
        <w:tab/>
      </w:r>
      <w:r w:rsidRPr="004C14E4">
        <w:tab/>
      </w:r>
      <w:r w:rsidRPr="004C14E4">
        <w:tab/>
      </w:r>
      <w:r w:rsidRPr="004C14E4">
        <w:tab/>
      </w:r>
      <w:r w:rsidRPr="004C14E4">
        <w:tab/>
        <w:t>[1]</w:t>
      </w:r>
    </w:p>
    <w:p w14:paraId="4595FAD6" w14:textId="77777777" w:rsidR="00885BEA" w:rsidRDefault="00885BEA" w:rsidP="004C14E4"/>
    <w:p w14:paraId="4D3D07B0" w14:textId="77777777" w:rsidR="002F13A6" w:rsidRDefault="002F13A6" w:rsidP="004C14E4"/>
    <w:p w14:paraId="5C7118BE" w14:textId="77777777" w:rsidR="002F13A6" w:rsidRDefault="002F13A6" w:rsidP="004C14E4"/>
    <w:p w14:paraId="1B5B7E5C" w14:textId="77777777" w:rsidR="002F13A6" w:rsidRDefault="002F13A6" w:rsidP="004C14E4"/>
    <w:p w14:paraId="6BCFFAB0" w14:textId="77777777" w:rsidR="002F13A6" w:rsidRDefault="002F13A6" w:rsidP="004C14E4"/>
    <w:p w14:paraId="07E7E78E" w14:textId="77777777" w:rsidR="002F13A6" w:rsidRDefault="002F13A6" w:rsidP="004C14E4"/>
    <w:p w14:paraId="43E175A6" w14:textId="77777777" w:rsidR="002F13A6" w:rsidRDefault="002F13A6" w:rsidP="004C14E4"/>
    <w:p w14:paraId="1E2D1092" w14:textId="77777777" w:rsidR="002F13A6" w:rsidRDefault="002F13A6" w:rsidP="004C14E4"/>
    <w:p w14:paraId="7F780682" w14:textId="77777777" w:rsidR="002F13A6" w:rsidRDefault="002F13A6" w:rsidP="004C14E4"/>
    <w:p w14:paraId="744C8D54" w14:textId="77777777" w:rsidR="002F13A6" w:rsidRDefault="002F13A6" w:rsidP="004C14E4"/>
    <w:p w14:paraId="44875336" w14:textId="77777777" w:rsidR="002F13A6" w:rsidRDefault="002F13A6" w:rsidP="004C14E4"/>
    <w:p w14:paraId="325D22CA" w14:textId="77777777" w:rsidR="002F13A6" w:rsidRPr="004C14E4" w:rsidRDefault="002F13A6" w:rsidP="004C14E4"/>
    <w:p w14:paraId="25C4C5AD" w14:textId="77777777" w:rsidR="00885BEA" w:rsidRPr="004C14E4" w:rsidRDefault="00885BEA" w:rsidP="004C14E4">
      <w:pPr>
        <w:pStyle w:val="Heading2"/>
        <w:rPr>
          <w:color w:val="auto"/>
        </w:rPr>
      </w:pPr>
      <w:r w:rsidRPr="004C14E4">
        <w:rPr>
          <w:color w:val="auto"/>
        </w:rPr>
        <w:lastRenderedPageBreak/>
        <w:t>Q5 [7 marks]</w:t>
      </w:r>
    </w:p>
    <w:p w14:paraId="08E040D6" w14:textId="77777777" w:rsidR="00885BEA" w:rsidRPr="004C14E4" w:rsidRDefault="00885BEA" w:rsidP="004C14E4">
      <w:r w:rsidRPr="004C14E4">
        <w:t xml:space="preserve">The HR diagram shows the Sun and three other stars X, Y and Z. </w:t>
      </w:r>
    </w:p>
    <w:p w14:paraId="1E24140E" w14:textId="00F92BF4" w:rsidR="00885BEA" w:rsidRPr="004C14E4" w:rsidRDefault="00217F88" w:rsidP="004C14E4">
      <w:r>
        <w:pict w14:anchorId="351F59A4">
          <v:group id="_x0000_s1110" editas="canvas" style="width:468pt;height:438pt;mso-position-horizontal-relative:char;mso-position-vertical-relative:line" coordorigin="2525,2477" coordsize="5353,5008">
            <o:lock v:ext="edit" aspectratio="t"/>
            <v:shape id="_x0000_s1111" type="#_x0000_t75" style="position:absolute;left:2525;top:2477;width:5353;height:5008" o:preferrelative="f" strokecolor="#a5a5a5 [2092]">
              <v:fill o:detectmouseclick="t"/>
              <v:path o:extrusionok="t" o:connecttype="none"/>
              <o:lock v:ext="edit" text="t"/>
            </v:shape>
            <v:shapetype id="_x0000_t32" coordsize="21600,21600" o:spt="32" o:oned="t" path="m,l21600,21600e" filled="f">
              <v:path arrowok="t" fillok="f" o:connecttype="none"/>
              <o:lock v:ext="edit" shapetype="t"/>
            </v:shapetype>
            <v:shape id="_x0000_s1112" type="#_x0000_t32" style="position:absolute;left:5899;top:2650;width:9;height:4245;flip:x y" o:connectortype="straight">
              <v:stroke dashstyle="dash"/>
            </v:shape>
            <v:shape id="_x0000_s1113" type="#_x0000_t32" style="position:absolute;left:6793;top:2650;width:9;height:4244;flip:x y" o:connectortype="straight">
              <v:stroke dashstyle="dash"/>
            </v:shape>
            <v:shape id="_x0000_s1114" type="#_x0000_t32" style="position:absolute;left:3260;top:2519;width:3;height:4346;flip:y" o:connectortype="straight">
              <v:stroke endarrow="block"/>
            </v:shape>
            <v:shape id="_x0000_s1115" type="#_x0000_t32" style="position:absolute;left:3112;top:6891;width:4666;height:4" o:connectortype="straight"/>
            <v:shape id="_x0000_s1116" type="#_x0000_t202" style="position:absolute;left:2877;top:4567;width:383;height:373;mso-height-percent:200;mso-height-percent:200;mso-width-relative:margin;mso-height-relative:margin" filled="f" stroked="f">
              <v:textbox style="mso-next-textbox:#_x0000_s1116;mso-fit-shape-to-text:t">
                <w:txbxContent>
                  <w:p w14:paraId="579E4B9D" w14:textId="77777777" w:rsidR="00885BEA" w:rsidRDefault="00885BEA" w:rsidP="00885BEA">
                    <w:r>
                      <w:t>1</w:t>
                    </w:r>
                  </w:p>
                </w:txbxContent>
              </v:textbox>
            </v:shape>
            <v:shape id="_x0000_s1117" type="#_x0000_t202" style="position:absolute;left:2933;top:6894;width:4755;height:373;mso-width-percent:400;mso-height-percent:200;mso-width-percent:400;mso-height-percent:200;mso-width-relative:margin;mso-height-relative:margin" filled="f" stroked="f">
              <v:textbox style="mso-next-textbox:#_x0000_s1117;mso-fit-shape-to-text:t">
                <w:txbxContent>
                  <w:p w14:paraId="7EAE5F1E" w14:textId="77777777" w:rsidR="00885BEA" w:rsidRDefault="00885BEA" w:rsidP="00885BEA">
                    <w:r>
                      <w:t xml:space="preserve">40000            20000           10000               5000              2500        </w:t>
                    </w:r>
                    <w:r w:rsidRPr="00EB0695">
                      <w:rPr>
                        <w:i/>
                      </w:rPr>
                      <w:t>T</w:t>
                    </w:r>
                    <w:r>
                      <w:t>/K</w:t>
                    </w:r>
                  </w:p>
                </w:txbxContent>
              </v:textbox>
            </v:shape>
            <v:shape id="_x0000_s1118" type="#_x0000_t202" style="position:absolute;left:2759;top:3641;width:510;height:373;mso-height-percent:200;mso-height-percent:200;mso-width-relative:margin;mso-height-relative:margin" filled="f" stroked="f">
              <v:textbox style="mso-next-textbox:#_x0000_s1118;mso-fit-shape-to-text:t">
                <w:txbxContent>
                  <w:p w14:paraId="1B5787F5" w14:textId="77777777" w:rsidR="00885BEA" w:rsidRPr="00EB0695" w:rsidRDefault="00885BEA" w:rsidP="00885BEA">
                    <w:pPr>
                      <w:rPr>
                        <w:vertAlign w:val="superscript"/>
                      </w:rPr>
                    </w:pPr>
                    <w:r>
                      <w:t>10</w:t>
                    </w:r>
                    <w:r>
                      <w:rPr>
                        <w:vertAlign w:val="superscript"/>
                      </w:rPr>
                      <w:t>2</w:t>
                    </w:r>
                  </w:p>
                </w:txbxContent>
              </v:textbox>
            </v:shape>
            <v:shape id="_x0000_s1119" type="#_x0000_t202" style="position:absolute;left:2706;top:2777;width:554;height:373;mso-height-percent:200;mso-height-percent:200;mso-width-relative:margin;mso-height-relative:margin" filled="f" stroked="f">
              <v:textbox style="mso-next-textbox:#_x0000_s1119;mso-fit-shape-to-text:t">
                <w:txbxContent>
                  <w:p w14:paraId="21A2F351" w14:textId="77777777" w:rsidR="00885BEA" w:rsidRPr="00EB0695" w:rsidRDefault="00885BEA" w:rsidP="00885BEA">
                    <w:pPr>
                      <w:rPr>
                        <w:vertAlign w:val="superscript"/>
                      </w:rPr>
                    </w:pPr>
                    <w:r>
                      <w:t>10</w:t>
                    </w:r>
                    <w:r>
                      <w:rPr>
                        <w:vertAlign w:val="superscript"/>
                      </w:rPr>
                      <w:t>4</w:t>
                    </w:r>
                  </w:p>
                </w:txbxContent>
              </v:textbox>
            </v:shape>
            <v:shape id="_x0000_s1120" type="#_x0000_t202" style="position:absolute;left:2729;top:5580;width:507;height:373;mso-height-percent:200;mso-height-percent:200;mso-width-relative:margin;mso-height-relative:margin" filled="f" stroked="f">
              <v:textbox style="mso-next-textbox:#_x0000_s1120;mso-fit-shape-to-text:t">
                <w:txbxContent>
                  <w:p w14:paraId="298CD358" w14:textId="77777777" w:rsidR="00885BEA" w:rsidRPr="00EB0695" w:rsidRDefault="00885BEA" w:rsidP="00885BEA">
                    <w:pPr>
                      <w:rPr>
                        <w:vertAlign w:val="superscript"/>
                      </w:rPr>
                    </w:pPr>
                    <w:r>
                      <w:t>10</w:t>
                    </w:r>
                    <w:r>
                      <w:rPr>
                        <w:vertAlign w:val="superscript"/>
                      </w:rPr>
                      <w:t>-2</w:t>
                    </w:r>
                  </w:p>
                </w:txbxContent>
              </v:textbox>
            </v:shape>
            <v:shape id="_x0000_s1121" type="#_x0000_t32" style="position:absolute;left:3196;top:2977;width:140;height:1" o:connectortype="straight"/>
            <v:shape id="_x0000_s1122" type="#_x0000_t32" style="position:absolute;left:3196;top:3785;width:140;height:1" o:connectortype="straight"/>
            <v:shape id="_x0000_s1123" type="#_x0000_t32" style="position:absolute;left:3196;top:5712;width:140;height:1" o:connectortype="straight"/>
            <v:shape id="_x0000_s1124" type="#_x0000_t32" style="position:absolute;left:3196;top:6639;width:140;height:1" o:connectortype="straight"/>
            <v:shape id="_x0000_s1125" type="#_x0000_t202" style="position:absolute;left:2525;top:2545;width:448;height:417;mso-wrap-style:none;mso-width-percent:400;mso-height-percent:200;mso-width-percent:400;mso-height-percent:200;mso-width-relative:margin;mso-height-relative:margin" filled="f" stroked="f">
              <v:textbox style="mso-next-textbox:#_x0000_s1125;mso-fit-shape-to-text:t">
                <w:txbxContent>
                  <w:p w14:paraId="23B3F38F" w14:textId="77777777" w:rsidR="00885BEA" w:rsidRDefault="00885BEA" w:rsidP="00885BEA">
                    <w:r w:rsidRPr="003A668A">
                      <w:rPr>
                        <w:position w:val="-12"/>
                      </w:rPr>
                      <w:object w:dxaOrig="491" w:dyaOrig="341" w14:anchorId="559A8382">
                        <v:shape id="_x0000_i1038" type="#_x0000_t75" style="width:24.6pt;height:17.15pt">
                          <v:imagedata r:id="rId25" o:title=""/>
                        </v:shape>
                        <o:OLEObject Type="Embed" ProgID="Equation.DSMT4" ShapeID="_x0000_i1038" DrawAspect="Content" ObjectID="_1795075030" r:id="rId26"/>
                      </w:object>
                    </w:r>
                  </w:p>
                </w:txbxContent>
              </v:textbox>
            </v:shape>
            <v:shape id="_x0000_s1126" type="#_x0000_t32" style="position:absolute;left:3196;top:4774;width:140;height:1" o:connectortype="straight"/>
            <v:shape id="_x0000_s1127" type="#_x0000_t32" style="position:absolute;left:5006;top:2621;width:8;height:4244;flip:x y" o:connectortype="straight">
              <v:stroke dashstyle="dash"/>
            </v:shape>
            <v:shape id="_x0000_s1128" type="#_x0000_t32" style="position:absolute;left:4094;top:2651;width:8;height:4244;flip:x y" o:connectortype="straight">
              <v:stroke dashstyle="dash"/>
            </v:shape>
            <v:shape id="_x0000_s1129" type="#_x0000_t202" style="position:absolute;left:2660;top:6493;width:600;height:373;mso-height-percent:200;mso-height-percent:200;mso-width-relative:margin;mso-height-relative:margin" filled="f" stroked="f">
              <v:textbox style="mso-next-textbox:#_x0000_s1129;mso-fit-shape-to-text:t">
                <w:txbxContent>
                  <w:p w14:paraId="3C91D04A" w14:textId="77777777" w:rsidR="00885BEA" w:rsidRPr="00EB0695" w:rsidRDefault="00885BEA" w:rsidP="00885BEA">
                    <w:pPr>
                      <w:rPr>
                        <w:vertAlign w:val="superscript"/>
                      </w:rPr>
                    </w:pPr>
                    <w:r>
                      <w:t>10</w:t>
                    </w:r>
                    <w:r>
                      <w:rPr>
                        <w:vertAlign w:val="superscript"/>
                      </w:rPr>
                      <w:t>-4</w:t>
                    </w:r>
                  </w:p>
                </w:txbxContent>
              </v:textbox>
            </v:shape>
            <v:shape id="_x0000_s1130" type="#_x0000_t32" style="position:absolute;left:3336;top:5712;width:4235;height:1" o:connectortype="straight">
              <v:stroke dashstyle="dash"/>
            </v:shape>
            <v:shape id="_x0000_s1131" type="#_x0000_t32" style="position:absolute;left:3269;top:4774;width:4302;height:1;flip:y" o:connectortype="straight">
              <v:stroke dashstyle="dash"/>
            </v:shape>
            <v:shape id="_x0000_s1132" type="#_x0000_t32" style="position:absolute;left:3336;top:6638;width:4235;height:1" o:connectortype="straight">
              <v:stroke dashstyle="dash"/>
            </v:shape>
            <v:shape id="_x0000_s1133" type="#_x0000_t32" style="position:absolute;left:3268;top:3783;width:4303;height:2" o:connectortype="straight">
              <v:stroke dashstyle="dash"/>
            </v:shape>
            <v:shape id="_x0000_s1134" type="#_x0000_t32" style="position:absolute;left:3268;top:2975;width:4303;height:3" o:connectortype="straight">
              <v:stroke dashstyle="dash"/>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5" type="#_x0000_t120" style="position:absolute;left:5694;top:4706;width:110;height:110" fillcolor="#ffc000"/>
            <v:shape id="_x0000_s1136" type="#_x0000_t120" style="position:absolute;left:4049;top:3730;width:110;height:110" fillcolor="black [3213]"/>
            <v:shape id="_x0000_s1137" type="#_x0000_t120" style="position:absolute;left:4049;top:6587;width:110;height:109" fillcolor="black [3213]"/>
            <v:shape id="_x0000_s1138" type="#_x0000_t202" style="position:absolute;left:4049;top:3379;width:401;height:373;mso-height-percent:200;mso-height-percent:200;mso-width-relative:margin;mso-height-relative:margin" filled="f" stroked="f">
              <v:textbox style="mso-fit-shape-to-text:t">
                <w:txbxContent>
                  <w:p w14:paraId="63A70079" w14:textId="77777777" w:rsidR="00885BEA" w:rsidRDefault="00885BEA" w:rsidP="00885BEA">
                    <w:r>
                      <w:t>X</w:t>
                    </w:r>
                  </w:p>
                </w:txbxContent>
              </v:textbox>
            </v:shape>
            <v:shape id="_x0000_s1139" type="#_x0000_t202" style="position:absolute;left:4049;top:6362;width:375;height:374;mso-height-percent:200;mso-height-percent:200;mso-width-relative:margin;mso-height-relative:margin" filled="f" stroked="f">
              <v:textbox style="mso-fit-shape-to-text:t">
                <w:txbxContent>
                  <w:p w14:paraId="1D22F55B" w14:textId="77777777" w:rsidR="00885BEA" w:rsidRDefault="00885BEA" w:rsidP="00885BEA">
                    <w:r>
                      <w:t>Y</w:t>
                    </w:r>
                  </w:p>
                </w:txbxContent>
              </v:textbox>
            </v:shape>
            <v:shape id="_x0000_s1140" type="#_x0000_t120" style="position:absolute;left:6748;top:3730;width:110;height:110" fillcolor="black [3213]"/>
            <v:shape id="_x0000_s1141" type="#_x0000_t202" style="position:absolute;left:6496;top:3380;width:438;height:374;mso-height-percent:200;mso-height-percent:200;mso-width-relative:margin;mso-height-relative:margin" filled="f" stroked="f">
              <v:textbox style="mso-fit-shape-to-text:t">
                <w:txbxContent>
                  <w:p w14:paraId="569356E6" w14:textId="77777777" w:rsidR="00885BEA" w:rsidRDefault="00885BEA" w:rsidP="00885BEA">
                    <w:r>
                      <w:t>Z</w:t>
                    </w:r>
                  </w:p>
                </w:txbxContent>
              </v:textbox>
            </v:shape>
            <w10:anchorlock/>
          </v:group>
        </w:pict>
      </w:r>
    </w:p>
    <w:p w14:paraId="69222D68" w14:textId="77777777" w:rsidR="00885BEA" w:rsidRPr="004C14E4" w:rsidRDefault="00885BEA" w:rsidP="004C14E4">
      <w:pPr>
        <w:pStyle w:val="ListParagraph"/>
        <w:numPr>
          <w:ilvl w:val="0"/>
          <w:numId w:val="8"/>
        </w:numPr>
      </w:pPr>
      <w:r w:rsidRPr="004C14E4">
        <w:t xml:space="preserve">X is much hotter than </w:t>
      </w:r>
      <w:proofErr w:type="gramStart"/>
      <w:r w:rsidRPr="004C14E4">
        <w:t>Z</w:t>
      </w:r>
      <w:proofErr w:type="gramEnd"/>
      <w:r w:rsidRPr="004C14E4">
        <w:t xml:space="preserve"> yet X and Z have the same luminosity. Explain this observation.</w:t>
      </w:r>
      <w:r w:rsidRPr="004C14E4">
        <w:tab/>
        <w:t>[2]</w:t>
      </w:r>
    </w:p>
    <w:p w14:paraId="5F34E431" w14:textId="77777777" w:rsidR="00885BEA" w:rsidRPr="004C14E4" w:rsidRDefault="00885BEA" w:rsidP="004C14E4">
      <w:pPr>
        <w:pStyle w:val="ListParagraph"/>
        <w:numPr>
          <w:ilvl w:val="0"/>
          <w:numId w:val="8"/>
        </w:numPr>
      </w:pPr>
      <w:r w:rsidRPr="004C14E4">
        <w:t xml:space="preserve">Calculate the ratio </w:t>
      </w:r>
      <w:r w:rsidRPr="004C14E4">
        <w:rPr>
          <w:position w:val="-28"/>
        </w:rPr>
        <w:object w:dxaOrig="320" w:dyaOrig="639" w14:anchorId="0EBEB9BB">
          <v:shape id="_x0000_i1040" type="#_x0000_t75" style="width:15.8pt;height:32.1pt" o:ole="">
            <v:imagedata r:id="rId27" o:title=""/>
          </v:shape>
          <o:OLEObject Type="Embed" ProgID="Equation.DSMT4" ShapeID="_x0000_i1040" DrawAspect="Content" ObjectID="_1795074955" r:id="rId28"/>
        </w:object>
      </w:r>
      <w:r w:rsidRPr="004C14E4">
        <w:t xml:space="preserve"> of the radius of Z to that of Y.</w:t>
      </w:r>
      <w:r w:rsidRPr="004C14E4">
        <w:tab/>
      </w:r>
      <w:r w:rsidRPr="004C14E4">
        <w:tab/>
      </w:r>
      <w:r w:rsidRPr="004C14E4">
        <w:tab/>
      </w:r>
      <w:r w:rsidRPr="004C14E4">
        <w:tab/>
      </w:r>
      <w:r w:rsidRPr="004C14E4">
        <w:tab/>
        <w:t>[3]</w:t>
      </w:r>
    </w:p>
    <w:p w14:paraId="0B231DD8" w14:textId="77777777" w:rsidR="00885BEA" w:rsidRPr="004C14E4" w:rsidRDefault="00885BEA" w:rsidP="004C14E4">
      <w:pPr>
        <w:pStyle w:val="ListParagraph"/>
        <w:numPr>
          <w:ilvl w:val="0"/>
          <w:numId w:val="8"/>
        </w:numPr>
      </w:pPr>
      <w:r w:rsidRPr="004C14E4">
        <w:t xml:space="preserve">Gravitational pressure tends to make stars contract. X and Y are both stable stars. State how X </w:t>
      </w:r>
      <w:proofErr w:type="gramStart"/>
      <w:r w:rsidRPr="004C14E4">
        <w:t>and of</w:t>
      </w:r>
      <w:proofErr w:type="gramEnd"/>
      <w:r w:rsidRPr="004C14E4">
        <w:t xml:space="preserve"> Y manage to oppose their gravitational pressures.</w:t>
      </w:r>
    </w:p>
    <w:p w14:paraId="5D3CAC7A" w14:textId="77777777" w:rsidR="00885BEA" w:rsidRPr="004C14E4" w:rsidRDefault="00885BEA" w:rsidP="004C14E4">
      <w:pPr>
        <w:pStyle w:val="ListParagraph"/>
        <w:numPr>
          <w:ilvl w:val="0"/>
          <w:numId w:val="10"/>
        </w:numPr>
      </w:pPr>
      <w:r w:rsidRPr="004C14E4">
        <w:t>X</w:t>
      </w:r>
      <w:r w:rsidRPr="004C14E4">
        <w:tab/>
      </w:r>
      <w:r w:rsidRPr="004C14E4">
        <w:tab/>
      </w:r>
      <w:r w:rsidRPr="004C14E4">
        <w:tab/>
      </w:r>
      <w:r w:rsidRPr="004C14E4">
        <w:tab/>
      </w:r>
      <w:r w:rsidRPr="004C14E4">
        <w:tab/>
      </w:r>
      <w:r w:rsidRPr="004C14E4">
        <w:tab/>
      </w:r>
      <w:r w:rsidRPr="004C14E4">
        <w:tab/>
      </w:r>
      <w:r w:rsidRPr="004C14E4">
        <w:tab/>
      </w:r>
      <w:r w:rsidRPr="004C14E4">
        <w:tab/>
      </w:r>
      <w:r w:rsidRPr="004C14E4">
        <w:tab/>
        <w:t>[1]</w:t>
      </w:r>
    </w:p>
    <w:p w14:paraId="7BB1A952" w14:textId="77777777" w:rsidR="00885BEA" w:rsidRPr="004C14E4" w:rsidRDefault="00885BEA" w:rsidP="004C14E4">
      <w:pPr>
        <w:pStyle w:val="ListParagraph"/>
        <w:numPr>
          <w:ilvl w:val="0"/>
          <w:numId w:val="10"/>
        </w:numPr>
      </w:pPr>
      <w:r w:rsidRPr="004C14E4">
        <w:t>Y</w:t>
      </w:r>
      <w:r w:rsidRPr="004C14E4">
        <w:tab/>
      </w:r>
      <w:r w:rsidRPr="004C14E4">
        <w:tab/>
      </w:r>
      <w:r w:rsidRPr="004C14E4">
        <w:tab/>
      </w:r>
      <w:r w:rsidRPr="004C14E4">
        <w:tab/>
      </w:r>
      <w:r w:rsidRPr="004C14E4">
        <w:tab/>
      </w:r>
      <w:r w:rsidRPr="004C14E4">
        <w:tab/>
      </w:r>
      <w:r w:rsidRPr="004C14E4">
        <w:tab/>
      </w:r>
      <w:r w:rsidRPr="004C14E4">
        <w:tab/>
      </w:r>
      <w:r w:rsidRPr="004C14E4">
        <w:tab/>
      </w:r>
      <w:r w:rsidRPr="004C14E4">
        <w:tab/>
        <w:t>[1]</w:t>
      </w:r>
    </w:p>
    <w:p w14:paraId="69B9A94B" w14:textId="37372D91" w:rsidR="00885BEA" w:rsidRPr="004C14E4" w:rsidRDefault="00885BEA" w:rsidP="004C14E4">
      <w:pPr>
        <w:pStyle w:val="Heading2"/>
        <w:rPr>
          <w:color w:val="auto"/>
        </w:rPr>
      </w:pPr>
      <w:r w:rsidRPr="004C14E4">
        <w:rPr>
          <w:color w:val="auto"/>
        </w:rPr>
        <w:lastRenderedPageBreak/>
        <w:t>Q6 [</w:t>
      </w:r>
      <w:r w:rsidR="00612D78">
        <w:rPr>
          <w:color w:val="auto"/>
        </w:rPr>
        <w:t>5</w:t>
      </w:r>
      <w:r w:rsidRPr="004C14E4">
        <w:rPr>
          <w:color w:val="auto"/>
        </w:rPr>
        <w:t xml:space="preserve"> marks]</w:t>
      </w:r>
    </w:p>
    <w:p w14:paraId="12A0A1DA" w14:textId="77777777" w:rsidR="00885BEA" w:rsidRPr="004C14E4" w:rsidRDefault="00885BEA" w:rsidP="004C14E4">
      <w:r w:rsidRPr="004C14E4">
        <w:t xml:space="preserve">Two parallel plates are oppositely charged. The potential difference between the plates is 240 V and their separation is 2.0 cm. </w:t>
      </w:r>
    </w:p>
    <w:p w14:paraId="376DE87C" w14:textId="73A65011" w:rsidR="00885BEA" w:rsidRPr="004C14E4" w:rsidRDefault="00217F88" w:rsidP="004C14E4">
      <w:r>
        <w:pict w14:anchorId="45E7E38B">
          <v:group id="_x0000_s1105" editas="canvas" style="width:259.2pt;height:258.75pt;mso-position-horizontal-relative:char;mso-position-vertical-relative:line" coordorigin="3156,2742" coordsize="2446,2439">
            <o:lock v:ext="edit" aspectratio="t"/>
            <v:shape id="_x0000_s1106" type="#_x0000_t75" style="position:absolute;left:3156;top:2742;width:2446;height:2439" o:preferrelative="f">
              <v:fill o:detectmouseclick="t"/>
              <v:path o:extrusionok="t" o:connecttype="none"/>
              <o:lock v:ext="edit" text="t"/>
            </v:shape>
            <v:group id="_x0000_s1107" style="position:absolute;left:3524;top:3256;width:1579;height:1493" coordorigin="3433,2510" coordsize="1578,1493">
              <v:shape id="_x0000_s1108" type="#_x0000_t32" style="position:absolute;left:3433;top:2510;width:0;height:1493" o:connectortype="straight" strokecolor="#a5a5a5 [2092]" strokeweight="3pt"/>
              <v:shape id="_x0000_s1109" type="#_x0000_t32" style="position:absolute;left:5010;top:2510;width:1;height:1493" o:connectortype="straight" strokecolor="#a5a5a5 [2092]" strokeweight="3pt"/>
            </v:group>
            <v:shape id="_x0000_s1147" type="#_x0000_t202" style="position:absolute;left:3275;top:3881;width:2132;height:308;mso-height-percent:200;mso-height-percent:200;mso-width-relative:margin;mso-height-relative:margin" filled="f" stroked="f">
              <v:textbox style="mso-fit-shape-to-text:t">
                <w:txbxContent>
                  <w:p w14:paraId="6BAA056C" w14:textId="0A6BC6EA" w:rsidR="00885BEA" w:rsidRDefault="00885BEA" w:rsidP="00885BEA">
                    <w:r>
                      <w:t xml:space="preserve">+                                           </w:t>
                    </w:r>
                    <w:r w:rsidR="002F13A6">
                      <w:t xml:space="preserve">                               </w:t>
                    </w:r>
                    <w:r>
                      <w:t xml:space="preserve">   _</w:t>
                    </w:r>
                  </w:p>
                </w:txbxContent>
              </v:textbox>
            </v:shape>
            <w10:anchorlock/>
          </v:group>
        </w:pict>
      </w:r>
    </w:p>
    <w:p w14:paraId="0E7CB10B" w14:textId="77777777" w:rsidR="00885BEA" w:rsidRPr="004C14E4" w:rsidRDefault="00885BEA" w:rsidP="004C14E4">
      <w:pPr>
        <w:pStyle w:val="ListParagraph"/>
        <w:numPr>
          <w:ilvl w:val="0"/>
          <w:numId w:val="12"/>
        </w:numPr>
      </w:pPr>
      <w:r w:rsidRPr="004C14E4">
        <w:t>Draw the electric field lines for this arrangement.</w:t>
      </w:r>
      <w:r w:rsidRPr="004C14E4">
        <w:tab/>
      </w:r>
      <w:r w:rsidRPr="004C14E4">
        <w:tab/>
      </w:r>
      <w:r w:rsidRPr="004C14E4">
        <w:tab/>
      </w:r>
      <w:r w:rsidRPr="004C14E4">
        <w:tab/>
      </w:r>
      <w:r w:rsidRPr="004C14E4">
        <w:tab/>
        <w:t>[2]</w:t>
      </w:r>
    </w:p>
    <w:p w14:paraId="60A0BE39" w14:textId="77777777" w:rsidR="00885BEA" w:rsidRPr="004C14E4" w:rsidRDefault="00885BEA" w:rsidP="004C14E4">
      <w:pPr>
        <w:pStyle w:val="ListParagraph"/>
        <w:numPr>
          <w:ilvl w:val="0"/>
          <w:numId w:val="12"/>
        </w:numPr>
      </w:pPr>
      <w:r w:rsidRPr="004C14E4">
        <w:t>Calculate the electric field strength between the plates.</w:t>
      </w:r>
      <w:r w:rsidRPr="004C14E4">
        <w:tab/>
      </w:r>
      <w:r w:rsidRPr="004C14E4">
        <w:tab/>
      </w:r>
      <w:r w:rsidRPr="004C14E4">
        <w:tab/>
      </w:r>
      <w:r w:rsidRPr="004C14E4">
        <w:tab/>
      </w:r>
      <w:r w:rsidRPr="004C14E4">
        <w:tab/>
        <w:t>[1]</w:t>
      </w:r>
    </w:p>
    <w:p w14:paraId="11AE78A3" w14:textId="77777777" w:rsidR="00885BEA" w:rsidRPr="004C14E4" w:rsidRDefault="00885BEA" w:rsidP="004C14E4">
      <w:pPr>
        <w:pStyle w:val="ListParagraph"/>
        <w:numPr>
          <w:ilvl w:val="0"/>
          <w:numId w:val="12"/>
        </w:numPr>
      </w:pPr>
      <w:r w:rsidRPr="004C14E4">
        <w:t>A proton is placed on the positively charged plate and is then released. The experiment is repeated with the proton replaced by an alpha particle.</w:t>
      </w:r>
    </w:p>
    <w:p w14:paraId="3EA3FADC" w14:textId="0277FE9A" w:rsidR="002F13A6" w:rsidRDefault="00885BEA" w:rsidP="00B126AC">
      <w:pPr>
        <w:ind w:left="720"/>
      </w:pPr>
      <w:r w:rsidRPr="004C14E4">
        <w:t xml:space="preserve">Calculate the ratio </w:t>
      </w:r>
      <w:r w:rsidRPr="004C14E4">
        <w:rPr>
          <w:position w:val="-28"/>
        </w:rPr>
        <w:object w:dxaOrig="320" w:dyaOrig="660" w14:anchorId="6C113691">
          <v:shape id="_x0000_i1042" type="#_x0000_t75" style="width:15.8pt;height:32.9pt" o:ole="">
            <v:imagedata r:id="rId29" o:title=""/>
          </v:shape>
          <o:OLEObject Type="Embed" ProgID="Equation.DSMT4" ShapeID="_x0000_i1042" DrawAspect="Content" ObjectID="_1795074956" r:id="rId30"/>
        </w:object>
      </w:r>
      <w:r w:rsidRPr="004C14E4">
        <w:t xml:space="preserve"> of the speed of the proton to that of the alpha particle when the particles reach the negative plate.</w:t>
      </w:r>
      <w:r w:rsidRPr="004C14E4">
        <w:tab/>
      </w:r>
      <w:r w:rsidRPr="004C14E4">
        <w:tab/>
      </w:r>
      <w:r w:rsidRPr="004C14E4">
        <w:tab/>
      </w:r>
      <w:r w:rsidRPr="004C14E4">
        <w:tab/>
      </w:r>
      <w:r w:rsidRPr="004C14E4">
        <w:tab/>
      </w:r>
      <w:r w:rsidRPr="004C14E4">
        <w:tab/>
      </w:r>
      <w:r w:rsidRPr="004C14E4">
        <w:tab/>
      </w:r>
      <w:r w:rsidRPr="004C14E4">
        <w:tab/>
        <w:t>[2]</w:t>
      </w:r>
    </w:p>
    <w:p w14:paraId="2FE405B7" w14:textId="77777777" w:rsidR="002F13A6" w:rsidRDefault="002F13A6" w:rsidP="004C14E4">
      <w:pPr>
        <w:pStyle w:val="Heading2"/>
        <w:rPr>
          <w:color w:val="auto"/>
        </w:rPr>
      </w:pPr>
    </w:p>
    <w:p w14:paraId="1F0E3F84" w14:textId="77777777" w:rsidR="002F13A6" w:rsidRDefault="002F13A6" w:rsidP="002F13A6"/>
    <w:p w14:paraId="604DB86E" w14:textId="77777777" w:rsidR="00B47AF0" w:rsidRDefault="00B47AF0" w:rsidP="002F13A6"/>
    <w:p w14:paraId="1A53C957" w14:textId="77777777" w:rsidR="00B47AF0" w:rsidRDefault="00B47AF0" w:rsidP="002F13A6"/>
    <w:p w14:paraId="437A533E" w14:textId="77777777" w:rsidR="00B47AF0" w:rsidRDefault="00B47AF0" w:rsidP="002F13A6"/>
    <w:p w14:paraId="7082BAF7" w14:textId="77777777" w:rsidR="00B47AF0" w:rsidRDefault="00B47AF0" w:rsidP="002F13A6"/>
    <w:p w14:paraId="08D222DA" w14:textId="77777777" w:rsidR="00B47AF0" w:rsidRDefault="00B47AF0" w:rsidP="002F13A6"/>
    <w:p w14:paraId="27447249" w14:textId="77777777" w:rsidR="00B47AF0" w:rsidRPr="002F13A6" w:rsidRDefault="00B47AF0" w:rsidP="002F13A6"/>
    <w:p w14:paraId="6DB29D28" w14:textId="3E1111C8" w:rsidR="00885BEA" w:rsidRPr="004C14E4" w:rsidRDefault="00885BEA" w:rsidP="004C14E4">
      <w:pPr>
        <w:pStyle w:val="Heading2"/>
        <w:rPr>
          <w:color w:val="auto"/>
        </w:rPr>
      </w:pPr>
      <w:r w:rsidRPr="004C14E4">
        <w:rPr>
          <w:color w:val="auto"/>
        </w:rPr>
        <w:t>Q7 [7 marks]</w:t>
      </w:r>
    </w:p>
    <w:p w14:paraId="7843F3CD" w14:textId="77777777" w:rsidR="00885BEA" w:rsidRPr="004C14E4" w:rsidRDefault="00885BEA" w:rsidP="004C14E4">
      <w:r w:rsidRPr="004C14E4">
        <w:t>A probe is launched from the surface of a planet with a speed that is half the escape speed.</w:t>
      </w:r>
    </w:p>
    <w:p w14:paraId="61ECEB71" w14:textId="77777777" w:rsidR="00885BEA" w:rsidRPr="004C14E4" w:rsidRDefault="00217F88" w:rsidP="004C14E4">
      <w:r>
        <w:pict w14:anchorId="74487E3F">
          <v:group id="_x0000_s1100" editas="canvas" style="width:200pt;height:139.5pt;mso-position-horizontal-relative:char;mso-position-vertical-relative:line" coordorigin="2525,9040" coordsize="3077,2146">
            <o:lock v:ext="edit" aspectratio="t"/>
            <v:shape id="_x0000_s1101" type="#_x0000_t75" style="position:absolute;left:2525;top:9040;width:3077;height:2146" o:preferrelative="f">
              <v:fill o:detectmouseclick="t"/>
              <v:path o:extrusionok="t" o:connecttype="none"/>
              <o:lock v:ext="edit" text="t"/>
            </v:shape>
            <v:oval id="_x0000_s1102" style="position:absolute;left:2902;top:9425;width:1538;height:1538" fillcolor="#00b0f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3" type="#_x0000_t5" style="position:absolute;left:4443;top:10072;width:217;height:223;rotation:90" fillcolor="red"/>
            <v:shape id="_x0000_s1104" type="#_x0000_t32" style="position:absolute;left:4771;top:10178;width:323;height:1" o:connectortype="straight">
              <v:stroke endarrow="block"/>
            </v:shape>
            <w10:anchorlock/>
          </v:group>
        </w:pict>
      </w:r>
    </w:p>
    <w:p w14:paraId="59114483" w14:textId="77777777" w:rsidR="00885BEA" w:rsidRPr="004C14E4" w:rsidRDefault="00885BEA" w:rsidP="004C14E4">
      <w:pPr>
        <w:pStyle w:val="ListParagraph"/>
        <w:numPr>
          <w:ilvl w:val="0"/>
          <w:numId w:val="5"/>
        </w:numPr>
      </w:pPr>
      <w:r w:rsidRPr="004C14E4">
        <w:t>Outline what is meant by escape speed.</w:t>
      </w:r>
      <w:r w:rsidRPr="004C14E4">
        <w:tab/>
      </w:r>
      <w:r w:rsidRPr="004C14E4">
        <w:tab/>
      </w:r>
      <w:r w:rsidRPr="004C14E4">
        <w:tab/>
      </w:r>
      <w:r w:rsidRPr="004C14E4">
        <w:tab/>
      </w:r>
      <w:r w:rsidRPr="004C14E4">
        <w:tab/>
      </w:r>
      <w:r w:rsidRPr="004C14E4">
        <w:tab/>
      </w:r>
      <w:r w:rsidRPr="004C14E4">
        <w:tab/>
        <w:t>[1]</w:t>
      </w:r>
    </w:p>
    <w:p w14:paraId="067E361A" w14:textId="77777777" w:rsidR="00885BEA" w:rsidRPr="004C14E4" w:rsidRDefault="00885BEA" w:rsidP="004C14E4">
      <w:pPr>
        <w:pStyle w:val="ListParagraph"/>
        <w:numPr>
          <w:ilvl w:val="0"/>
          <w:numId w:val="5"/>
        </w:numPr>
      </w:pPr>
      <w:r w:rsidRPr="004C14E4">
        <w:t xml:space="preserve">Determine in terms of the radius of the planet, </w:t>
      </w:r>
      <w:r w:rsidRPr="004C14E4">
        <w:rPr>
          <w:i/>
        </w:rPr>
        <w:t>R</w:t>
      </w:r>
      <w:r w:rsidRPr="004C14E4">
        <w:t xml:space="preserve">, the maximum distance from the </w:t>
      </w:r>
      <w:proofErr w:type="spellStart"/>
      <w:r w:rsidRPr="004C14E4">
        <w:t>centre</w:t>
      </w:r>
      <w:proofErr w:type="spellEnd"/>
      <w:r w:rsidRPr="004C14E4">
        <w:t xml:space="preserve"> of the planet reached by the probe.</w:t>
      </w:r>
      <w:r w:rsidRPr="004C14E4">
        <w:tab/>
      </w:r>
      <w:r w:rsidRPr="004C14E4">
        <w:tab/>
      </w:r>
      <w:r w:rsidRPr="004C14E4">
        <w:tab/>
      </w:r>
      <w:r w:rsidRPr="004C14E4">
        <w:tab/>
      </w:r>
      <w:r w:rsidRPr="004C14E4">
        <w:tab/>
      </w:r>
      <w:r w:rsidRPr="004C14E4">
        <w:tab/>
      </w:r>
      <w:r w:rsidRPr="004C14E4">
        <w:tab/>
      </w:r>
      <w:r w:rsidRPr="004C14E4">
        <w:tab/>
        <w:t>[3]</w:t>
      </w:r>
    </w:p>
    <w:p w14:paraId="32EE3520" w14:textId="77777777" w:rsidR="00885BEA" w:rsidRPr="004C14E4" w:rsidRDefault="00885BEA" w:rsidP="004C14E4">
      <w:pPr>
        <w:pStyle w:val="ListParagraph"/>
        <w:numPr>
          <w:ilvl w:val="0"/>
          <w:numId w:val="5"/>
        </w:numPr>
      </w:pPr>
      <w:r w:rsidRPr="004C14E4">
        <w:t>Another probe is launched from the surface of another planet. The diagram shows the probe at the instant of launch and the elliptical orbit followed by the probe.</w:t>
      </w:r>
    </w:p>
    <w:p w14:paraId="7778D082" w14:textId="71E497E1" w:rsidR="00885BEA" w:rsidRPr="004C14E4" w:rsidRDefault="00217F88" w:rsidP="004C14E4">
      <w:pPr>
        <w:pStyle w:val="ListParagraph"/>
      </w:pPr>
      <w:r>
        <w:pict w14:anchorId="1C2034FE">
          <v:group id="_x0000_s1093" editas="canvas" style="width:302.4pt;height:314.7pt;mso-position-horizontal-relative:char;mso-position-vertical-relative:line" coordorigin="2871,9040" coordsize="2323,2415">
            <o:lock v:ext="edit" aspectratio="t"/>
            <v:shape id="_x0000_s1094" type="#_x0000_t75" style="position:absolute;left:2871;top:9040;width:2323;height:2415" o:preferrelative="f">
              <v:fill o:detectmouseclick="t"/>
              <v:path o:extrusionok="t" o:connecttype="none"/>
              <o:lock v:ext="edit" text="t"/>
            </v:shape>
            <v:shape id="_x0000_s1095" type="#_x0000_t5" style="position:absolute;left:3620;top:9205;width:217;height:223;rotation:90" fillcolor="#ffc000"/>
            <v:shape id="_x0000_s1096" type="#_x0000_t32" style="position:absolute;left:3917;top:9313;width:323;height:1" o:connectortype="straight">
              <v:stroke endarrow="block"/>
            </v:shape>
            <v:oval id="_x0000_s1097" style="position:absolute;left:3109;top:9425;width:1093;height:1692">
              <v:stroke dashstyle="dash"/>
            </v:oval>
            <v:shape id="_x0000_s1098" type="#_x0000_t202" style="position:absolute;left:4202;top:10723;width:666;height:250;mso-height-percent:200;mso-height-percent:200;mso-width-relative:margin;mso-height-relative:margin" filled="f" stroked="f">
              <v:textbox style="mso-fit-shape-to-text:t">
                <w:txbxContent>
                  <w:p w14:paraId="0F4E8390" w14:textId="77777777" w:rsidR="00885BEA" w:rsidRDefault="00885BEA" w:rsidP="00885BEA">
                    <w:r>
                      <w:t>not to scale</w:t>
                    </w:r>
                  </w:p>
                </w:txbxContent>
              </v:textbox>
            </v:shape>
            <v:shape id="_x0000_s1099" type="#_x0000_t202" style="position:absolute;left:3571;top:11117;width:455;height:251;mso-height-percent:200;mso-height-percent:200;mso-width-relative:margin;mso-height-relative:margin" filled="f" stroked="f">
              <v:textbox style="mso-fit-shape-to-text:t">
                <w:txbxContent>
                  <w:p w14:paraId="476D6712" w14:textId="77777777" w:rsidR="00885BEA" w:rsidRDefault="00885BEA" w:rsidP="00885BEA">
                    <w:r>
                      <w:t>P</w:t>
                    </w:r>
                  </w:p>
                </w:txbxContent>
              </v:textbox>
            </v:shape>
            <w10:anchorlock/>
          </v:group>
        </w:pict>
      </w:r>
    </w:p>
    <w:p w14:paraId="70E3FACB" w14:textId="77777777" w:rsidR="00885BEA" w:rsidRPr="004C14E4" w:rsidRDefault="00885BEA" w:rsidP="004C14E4">
      <w:pPr>
        <w:pStyle w:val="ListParagraph"/>
        <w:numPr>
          <w:ilvl w:val="0"/>
          <w:numId w:val="13"/>
        </w:numPr>
      </w:pPr>
      <w:r w:rsidRPr="004C14E4">
        <w:t xml:space="preserve">On the diagram draw a dot to indicate a possible </w:t>
      </w:r>
      <w:proofErr w:type="spellStart"/>
      <w:r w:rsidRPr="004C14E4">
        <w:t>centre</w:t>
      </w:r>
      <w:proofErr w:type="spellEnd"/>
      <w:r w:rsidRPr="004C14E4">
        <w:t xml:space="preserve"> of the planet.</w:t>
      </w:r>
      <w:r w:rsidRPr="004C14E4">
        <w:tab/>
      </w:r>
      <w:r w:rsidRPr="004C14E4">
        <w:tab/>
        <w:t>[1]</w:t>
      </w:r>
    </w:p>
    <w:p w14:paraId="7519296A" w14:textId="77777777" w:rsidR="00885BEA" w:rsidRPr="004C14E4" w:rsidRDefault="00885BEA" w:rsidP="004C14E4">
      <w:pPr>
        <w:pStyle w:val="ListParagraph"/>
        <w:numPr>
          <w:ilvl w:val="0"/>
          <w:numId w:val="13"/>
        </w:numPr>
      </w:pPr>
      <w:r w:rsidRPr="004C14E4">
        <w:t>Discuss how the speed of the probe at position P compares with the launch speed.</w:t>
      </w:r>
    </w:p>
    <w:p w14:paraId="6156C875" w14:textId="77777777" w:rsidR="00885BEA" w:rsidRPr="004C14E4" w:rsidRDefault="00885BEA" w:rsidP="004C14E4">
      <w:pPr>
        <w:pStyle w:val="ListParagraph"/>
        <w:ind w:left="7920" w:firstLine="720"/>
      </w:pPr>
      <w:r w:rsidRPr="004C14E4">
        <w:lastRenderedPageBreak/>
        <w:t>[2]</w:t>
      </w:r>
    </w:p>
    <w:p w14:paraId="08613ABA" w14:textId="03940819" w:rsidR="00885BEA" w:rsidRPr="0056569F" w:rsidRDefault="00885BEA" w:rsidP="004C14E4">
      <w:pPr>
        <w:pStyle w:val="Heading2"/>
        <w:rPr>
          <w:rFonts w:asciiTheme="minorHAnsi" w:hAnsiTheme="minorHAnsi" w:cstheme="minorHAnsi"/>
          <w:color w:val="auto"/>
          <w:sz w:val="22"/>
          <w:szCs w:val="22"/>
        </w:rPr>
      </w:pPr>
      <w:r w:rsidRPr="0056569F">
        <w:rPr>
          <w:rFonts w:asciiTheme="minorHAnsi" w:hAnsiTheme="minorHAnsi" w:cstheme="minorHAnsi"/>
          <w:color w:val="auto"/>
          <w:sz w:val="22"/>
          <w:szCs w:val="22"/>
        </w:rPr>
        <w:t>Q</w:t>
      </w:r>
      <w:r w:rsidR="00612D78">
        <w:rPr>
          <w:rFonts w:asciiTheme="minorHAnsi" w:hAnsiTheme="minorHAnsi" w:cstheme="minorHAnsi"/>
          <w:color w:val="auto"/>
          <w:sz w:val="22"/>
          <w:szCs w:val="22"/>
        </w:rPr>
        <w:t>8</w:t>
      </w:r>
      <w:r w:rsidRPr="0056569F">
        <w:rPr>
          <w:rFonts w:asciiTheme="minorHAnsi" w:hAnsiTheme="minorHAnsi" w:cstheme="minorHAnsi"/>
          <w:color w:val="auto"/>
          <w:sz w:val="22"/>
          <w:szCs w:val="22"/>
        </w:rPr>
        <w:t xml:space="preserve"> [20 marks]</w:t>
      </w:r>
    </w:p>
    <w:p w14:paraId="151694CA" w14:textId="77777777" w:rsidR="00885BEA" w:rsidRPr="004C14E4" w:rsidRDefault="00885BEA" w:rsidP="004C14E4">
      <w:pPr>
        <w:pStyle w:val="ListParagraph"/>
        <w:numPr>
          <w:ilvl w:val="0"/>
          <w:numId w:val="37"/>
        </w:numPr>
        <w:ind w:left="720"/>
      </w:pPr>
      <w:r w:rsidRPr="004C14E4">
        <w:t>A container of fixed volume holds 7.0 mol of helium (</w:t>
      </w:r>
      <w:r w:rsidRPr="004C14E4">
        <w:rPr>
          <w:position w:val="-10"/>
        </w:rPr>
        <w:object w:dxaOrig="400" w:dyaOrig="340" w14:anchorId="314413DE">
          <v:shape id="_x0000_i1045" type="#_x0000_t75" style="width:19.55pt;height:17.15pt" o:ole="">
            <v:imagedata r:id="rId31" o:title=""/>
          </v:shape>
          <o:OLEObject Type="Embed" ProgID="Equation.DSMT4" ShapeID="_x0000_i1045" DrawAspect="Content" ObjectID="_1795074957" r:id="rId32"/>
        </w:object>
      </w:r>
      <w:r w:rsidRPr="004C14E4">
        <w:t>) at pressure 3.0</w:t>
      </w:r>
      <w:r w:rsidRPr="004C14E4">
        <w:sym w:font="Symbol" w:char="00B4"/>
      </w:r>
      <w:r w:rsidRPr="004C14E4">
        <w:t>10</w:t>
      </w:r>
      <w:r w:rsidRPr="004C14E4">
        <w:rPr>
          <w:vertAlign w:val="superscript"/>
        </w:rPr>
        <w:t>5</w:t>
      </w:r>
      <w:r w:rsidRPr="004C14E4">
        <w:t xml:space="preserve"> Pa and temperature 270 K. The volume of a helium atom is about 3</w:t>
      </w:r>
      <w:r w:rsidRPr="004C14E4">
        <w:sym w:font="Symbol" w:char="F0B4"/>
      </w:r>
      <w:r w:rsidRPr="004C14E4">
        <w:t>10</w:t>
      </w:r>
      <w:r w:rsidRPr="004C14E4">
        <w:rPr>
          <w:vertAlign w:val="superscript"/>
        </w:rPr>
        <w:t>-30</w:t>
      </w:r>
      <w:r w:rsidRPr="004C14E4">
        <w:t xml:space="preserve"> m</w:t>
      </w:r>
      <w:r w:rsidRPr="004C14E4">
        <w:rPr>
          <w:vertAlign w:val="superscript"/>
        </w:rPr>
        <w:t>3</w:t>
      </w:r>
      <w:r w:rsidRPr="004C14E4">
        <w:t xml:space="preserve">.  </w:t>
      </w:r>
    </w:p>
    <w:p w14:paraId="1E56CB19" w14:textId="77777777" w:rsidR="00885BEA" w:rsidRPr="004C14E4" w:rsidRDefault="00885BEA" w:rsidP="004C14E4">
      <w:pPr>
        <w:pStyle w:val="ListParagraph"/>
      </w:pPr>
    </w:p>
    <w:p w14:paraId="02BA3D07" w14:textId="77777777" w:rsidR="00885BEA" w:rsidRPr="004C14E4" w:rsidRDefault="00885BEA" w:rsidP="004C14E4">
      <w:pPr>
        <w:pStyle w:val="ListParagraph"/>
      </w:pPr>
      <w:r w:rsidRPr="004C14E4">
        <w:t>Calculate</w:t>
      </w:r>
    </w:p>
    <w:p w14:paraId="3DC3D8D6" w14:textId="77777777" w:rsidR="00885BEA" w:rsidRPr="004C14E4" w:rsidRDefault="00885BEA" w:rsidP="004C14E4">
      <w:pPr>
        <w:pStyle w:val="ListParagraph"/>
        <w:ind w:left="1440"/>
      </w:pPr>
    </w:p>
    <w:p w14:paraId="1D62526D" w14:textId="77777777" w:rsidR="00885BEA" w:rsidRPr="004C14E4" w:rsidRDefault="00885BEA" w:rsidP="004C14E4">
      <w:pPr>
        <w:pStyle w:val="ListParagraph"/>
        <w:numPr>
          <w:ilvl w:val="0"/>
          <w:numId w:val="39"/>
        </w:numPr>
      </w:pPr>
      <w:r w:rsidRPr="004C14E4">
        <w:t>the total volume of the molecules in the container,</w:t>
      </w:r>
      <w:r w:rsidRPr="004C14E4">
        <w:tab/>
      </w:r>
      <w:r w:rsidRPr="004C14E4">
        <w:tab/>
      </w:r>
      <w:r w:rsidRPr="004C14E4">
        <w:tab/>
      </w:r>
      <w:r w:rsidRPr="004C14E4">
        <w:tab/>
        <w:t>[2]</w:t>
      </w:r>
    </w:p>
    <w:p w14:paraId="6000F16B" w14:textId="77777777" w:rsidR="00885BEA" w:rsidRPr="004C14E4" w:rsidRDefault="00885BEA" w:rsidP="004C14E4">
      <w:pPr>
        <w:pStyle w:val="ListParagraph"/>
        <w:numPr>
          <w:ilvl w:val="0"/>
          <w:numId w:val="39"/>
        </w:numPr>
      </w:pPr>
      <w:r w:rsidRPr="004C14E4">
        <w:t>the volume of the container,</w:t>
      </w:r>
      <w:r w:rsidRPr="004C14E4">
        <w:tab/>
      </w:r>
      <w:r w:rsidRPr="004C14E4">
        <w:tab/>
      </w:r>
      <w:r w:rsidRPr="004C14E4">
        <w:tab/>
      </w:r>
      <w:r w:rsidRPr="004C14E4">
        <w:tab/>
      </w:r>
      <w:r w:rsidRPr="004C14E4">
        <w:tab/>
      </w:r>
      <w:r w:rsidRPr="004C14E4">
        <w:tab/>
      </w:r>
      <w:r w:rsidRPr="004C14E4">
        <w:tab/>
        <w:t>[2]</w:t>
      </w:r>
    </w:p>
    <w:p w14:paraId="1F3A7D33" w14:textId="77777777" w:rsidR="00885BEA" w:rsidRPr="004C14E4" w:rsidRDefault="00885BEA" w:rsidP="004C14E4">
      <w:pPr>
        <w:pStyle w:val="ListParagraph"/>
        <w:numPr>
          <w:ilvl w:val="0"/>
          <w:numId w:val="39"/>
        </w:numPr>
      </w:pPr>
      <w:r w:rsidRPr="004C14E4">
        <w:t>the total mass of the helium gas.</w:t>
      </w:r>
      <w:r w:rsidRPr="004C14E4">
        <w:tab/>
      </w:r>
      <w:r w:rsidRPr="004C14E4">
        <w:tab/>
      </w:r>
      <w:r w:rsidRPr="004C14E4">
        <w:tab/>
      </w:r>
      <w:r w:rsidRPr="004C14E4">
        <w:tab/>
      </w:r>
      <w:r w:rsidRPr="004C14E4">
        <w:tab/>
      </w:r>
      <w:r w:rsidRPr="004C14E4">
        <w:tab/>
        <w:t>[1]</w:t>
      </w:r>
    </w:p>
    <w:p w14:paraId="21E1D383" w14:textId="77777777" w:rsidR="00885BEA" w:rsidRPr="004C14E4" w:rsidRDefault="00885BEA" w:rsidP="004C14E4">
      <w:pPr>
        <w:pStyle w:val="ListParagraph"/>
        <w:ind w:left="1440"/>
      </w:pPr>
    </w:p>
    <w:p w14:paraId="6F7C1517" w14:textId="77777777" w:rsidR="00885BEA" w:rsidRPr="004C14E4" w:rsidRDefault="00885BEA" w:rsidP="004C14E4">
      <w:pPr>
        <w:pStyle w:val="ListParagraph"/>
        <w:numPr>
          <w:ilvl w:val="0"/>
          <w:numId w:val="37"/>
        </w:numPr>
        <w:ind w:hanging="720"/>
      </w:pPr>
      <w:r w:rsidRPr="004C14E4">
        <w:t>State and explain, by reference to the kinetic model of gases, why it is reasonable to consider helium in this container to behave as an ideal gas.</w:t>
      </w:r>
      <w:r w:rsidRPr="004C14E4">
        <w:tab/>
      </w:r>
      <w:r w:rsidRPr="004C14E4">
        <w:tab/>
      </w:r>
      <w:r w:rsidRPr="004C14E4">
        <w:tab/>
      </w:r>
      <w:r w:rsidRPr="004C14E4">
        <w:tab/>
        <w:t>[2]</w:t>
      </w:r>
    </w:p>
    <w:p w14:paraId="0641FEA8" w14:textId="77777777" w:rsidR="00885BEA" w:rsidRPr="004C14E4" w:rsidRDefault="00885BEA" w:rsidP="004C14E4">
      <w:pPr>
        <w:pStyle w:val="ListParagraph"/>
      </w:pPr>
    </w:p>
    <w:p w14:paraId="2CD32AB4" w14:textId="77777777" w:rsidR="00885BEA" w:rsidRPr="004C14E4" w:rsidRDefault="00885BEA" w:rsidP="004C14E4">
      <w:pPr>
        <w:pStyle w:val="ListParagraph"/>
        <w:numPr>
          <w:ilvl w:val="0"/>
          <w:numId w:val="37"/>
        </w:numPr>
        <w:ind w:hanging="720"/>
      </w:pPr>
      <w:r w:rsidRPr="004C14E4">
        <w:t>The gas in (a) is heated at constant volume from a pressure of 3.0</w:t>
      </w:r>
      <w:r w:rsidRPr="004C14E4">
        <w:sym w:font="Symbol" w:char="00B4"/>
      </w:r>
      <w:r w:rsidRPr="004C14E4">
        <w:t>10</w:t>
      </w:r>
      <w:r w:rsidRPr="004C14E4">
        <w:rPr>
          <w:vertAlign w:val="superscript"/>
        </w:rPr>
        <w:t>5</w:t>
      </w:r>
      <w:r w:rsidRPr="004C14E4">
        <w:t xml:space="preserve"> Pa and temperature 270 K to a pressure of 5.0</w:t>
      </w:r>
      <w:r w:rsidRPr="004C14E4">
        <w:sym w:font="Symbol" w:char="00B4"/>
      </w:r>
      <w:r w:rsidRPr="004C14E4">
        <w:t>10</w:t>
      </w:r>
      <w:r w:rsidRPr="004C14E4">
        <w:rPr>
          <w:vertAlign w:val="superscript"/>
        </w:rPr>
        <w:t>5</w:t>
      </w:r>
      <w:r w:rsidRPr="004C14E4">
        <w:t xml:space="preserve"> Pa. Calculate the new temperature of the gas.</w:t>
      </w:r>
      <w:r w:rsidRPr="004C14E4">
        <w:tab/>
        <w:t>[2]</w:t>
      </w:r>
    </w:p>
    <w:p w14:paraId="3C1A13A8" w14:textId="77777777" w:rsidR="00885BEA" w:rsidRPr="004C14E4" w:rsidRDefault="00885BEA" w:rsidP="004C14E4">
      <w:pPr>
        <w:pStyle w:val="ListParagraph"/>
        <w:ind w:left="1440"/>
      </w:pPr>
    </w:p>
    <w:p w14:paraId="4F70ECD2" w14:textId="77777777" w:rsidR="00885BEA" w:rsidRPr="004C14E4" w:rsidRDefault="00885BEA" w:rsidP="004C14E4">
      <w:pPr>
        <w:pStyle w:val="ListParagraph"/>
        <w:numPr>
          <w:ilvl w:val="0"/>
          <w:numId w:val="37"/>
        </w:numPr>
        <w:ind w:hanging="720"/>
      </w:pPr>
      <w:r w:rsidRPr="004C14E4">
        <w:t xml:space="preserve">Draw a line on the </w:t>
      </w:r>
      <w:r w:rsidRPr="004C14E4">
        <w:rPr>
          <w:i/>
          <w:iCs/>
        </w:rPr>
        <w:t>P</w:t>
      </w:r>
      <w:r w:rsidRPr="004C14E4">
        <w:t>-</w:t>
      </w:r>
      <w:r w:rsidRPr="004C14E4">
        <w:rPr>
          <w:i/>
          <w:iCs/>
        </w:rPr>
        <w:t>V</w:t>
      </w:r>
      <w:r w:rsidRPr="004C14E4">
        <w:t xml:space="preserve"> diagram to represent the change in (c).</w:t>
      </w:r>
      <w:r w:rsidRPr="004C14E4">
        <w:tab/>
      </w:r>
      <w:r w:rsidRPr="004C14E4">
        <w:tab/>
      </w:r>
      <w:r w:rsidRPr="004C14E4">
        <w:tab/>
        <w:t>[1]</w:t>
      </w:r>
    </w:p>
    <w:p w14:paraId="3A3A177F" w14:textId="77777777" w:rsidR="00885BEA" w:rsidRPr="004C14E4" w:rsidRDefault="00885BEA" w:rsidP="004C14E4">
      <w:pPr>
        <w:pStyle w:val="ListParagraph"/>
      </w:pPr>
    </w:p>
    <w:p w14:paraId="61A4297E" w14:textId="77777777" w:rsidR="00885BEA" w:rsidRPr="004C14E4" w:rsidRDefault="00217F88" w:rsidP="004C14E4">
      <w:pPr>
        <w:pStyle w:val="ListParagraph"/>
        <w:ind w:left="1080"/>
      </w:pPr>
      <w:r>
        <w:pict w14:anchorId="1BBAEB44">
          <v:group id="_x0000_s1085" editas="canvas" style="width:366pt;height:207.75pt;mso-position-horizontal-relative:char;mso-position-vertical-relative:line" coordorigin="2527,-277" coordsize="5631,3196">
            <o:lock v:ext="edit" aspectratio="t"/>
            <v:shape id="_x0000_s1086" type="#_x0000_t75" style="position:absolute;left:2527;top:-277;width:5631;height:3196" o:preferrelative="f">
              <v:fill o:detectmouseclick="t"/>
              <v:path o:extrusionok="t" o:connecttype="none"/>
              <o:lock v:ext="edit" text="t"/>
            </v:shape>
            <v:shape id="_x0000_s1087" type="#_x0000_t32" style="position:absolute;left:3392;top:-46;width:0;height:2411;flip:y" o:connectortype="straight">
              <v:stroke endarrow="block"/>
            </v:shape>
            <v:shape id="_x0000_s1088" type="#_x0000_t32" style="position:absolute;left:3392;top:2365;width:3600;height:0" o:connectortype="straight">
              <v:stroke endarrow="block"/>
            </v:shape>
            <v:shape id="Text Box 2" o:spid="_x0000_s1089" type="#_x0000_t202" style="position:absolute;left:6992;top:2301;width:559;height:50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14:paraId="6FE7A803" w14:textId="77777777" w:rsidR="00885BEA" w:rsidRPr="00041645" w:rsidRDefault="00885BEA" w:rsidP="00885BEA">
                    <w:pPr>
                      <w:rPr>
                        <w:i/>
                        <w:iCs/>
                      </w:rPr>
                    </w:pPr>
                  </w:p>
                </w:txbxContent>
              </v:textbox>
            </v:shape>
            <v:shape id="Text Box 2" o:spid="_x0000_s1090" type="#_x0000_t202" style="position:absolute;left:2833;top:-46;width:559;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2A1FFC2F" w14:textId="77777777" w:rsidR="00885BEA" w:rsidRPr="00041645" w:rsidRDefault="00885BEA" w:rsidP="00885BEA">
                    <w:pPr>
                      <w:rPr>
                        <w:i/>
                        <w:iCs/>
                      </w:rPr>
                    </w:pPr>
                    <w:r w:rsidRPr="00041645">
                      <w:rPr>
                        <w:i/>
                        <w:iCs/>
                      </w:rPr>
                      <w:t>P</w:t>
                    </w:r>
                  </w:p>
                </w:txbxContent>
              </v:textbox>
            </v:shape>
            <v:shape id="Text Box 2" o:spid="_x0000_s1091" type="#_x0000_t202" style="position:absolute;left:3017;top:2078;width:281;height:50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177F08CC" w14:textId="77777777" w:rsidR="00885BEA" w:rsidRDefault="00885BEA" w:rsidP="00885BEA">
                    <w:r>
                      <w:t>0</w:t>
                    </w:r>
                  </w:p>
                </w:txbxContent>
              </v:textbox>
            </v:shape>
            <v:shape id="Text Box 2" o:spid="_x0000_s1092" type="#_x0000_t202" style="position:absolute;left:3298;top:2301;width:408;height:50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1BCCAD80" w14:textId="77777777" w:rsidR="00885BEA" w:rsidRDefault="00885BEA" w:rsidP="00885BEA">
                    <w:r>
                      <w:t>0</w:t>
                    </w:r>
                  </w:p>
                </w:txbxContent>
              </v:textbox>
            </v:shape>
            <w10:anchorlock/>
          </v:group>
        </w:pict>
      </w:r>
    </w:p>
    <w:p w14:paraId="71D8B61D" w14:textId="77777777" w:rsidR="00885BEA" w:rsidRPr="004C14E4" w:rsidRDefault="00885BEA" w:rsidP="004C14E4">
      <w:pPr>
        <w:pStyle w:val="ListParagraph"/>
        <w:numPr>
          <w:ilvl w:val="0"/>
          <w:numId w:val="37"/>
        </w:numPr>
        <w:ind w:hanging="630"/>
      </w:pPr>
    </w:p>
    <w:p w14:paraId="21CF7398" w14:textId="77777777" w:rsidR="00885BEA" w:rsidRPr="004C14E4" w:rsidRDefault="00885BEA" w:rsidP="004C14E4">
      <w:pPr>
        <w:pStyle w:val="ListParagraph"/>
        <w:numPr>
          <w:ilvl w:val="0"/>
          <w:numId w:val="38"/>
        </w:numPr>
      </w:pPr>
      <w:r w:rsidRPr="004C14E4">
        <w:t>Show that the change in the internal energy of helium is about 16 kJ.</w:t>
      </w:r>
      <w:r w:rsidRPr="004C14E4">
        <w:tab/>
      </w:r>
      <w:r w:rsidRPr="004C14E4">
        <w:tab/>
        <w:t>[1]</w:t>
      </w:r>
    </w:p>
    <w:p w14:paraId="2E9247D7" w14:textId="77777777" w:rsidR="00885BEA" w:rsidRPr="004C14E4" w:rsidRDefault="00885BEA" w:rsidP="004C14E4">
      <w:pPr>
        <w:pStyle w:val="ListParagraph"/>
        <w:numPr>
          <w:ilvl w:val="0"/>
          <w:numId w:val="38"/>
        </w:numPr>
      </w:pPr>
      <w:r w:rsidRPr="004C14E4">
        <w:t>Estimate the specific heat capacity of helium.</w:t>
      </w:r>
      <w:r w:rsidRPr="004C14E4">
        <w:tab/>
      </w:r>
      <w:r w:rsidRPr="004C14E4">
        <w:tab/>
      </w:r>
      <w:r w:rsidRPr="004C14E4">
        <w:tab/>
      </w:r>
      <w:r w:rsidRPr="004C14E4">
        <w:tab/>
      </w:r>
      <w:r w:rsidRPr="004C14E4">
        <w:tab/>
        <w:t>[2]</w:t>
      </w:r>
    </w:p>
    <w:p w14:paraId="3CDAD0BB" w14:textId="77777777" w:rsidR="00885BEA" w:rsidRPr="004C14E4" w:rsidRDefault="00885BEA" w:rsidP="004C14E4"/>
    <w:p w14:paraId="318676AB" w14:textId="77777777" w:rsidR="00885BEA" w:rsidRPr="004C14E4" w:rsidRDefault="00885BEA" w:rsidP="004C14E4">
      <w:pPr>
        <w:pStyle w:val="ListParagraph"/>
        <w:numPr>
          <w:ilvl w:val="0"/>
          <w:numId w:val="37"/>
        </w:numPr>
        <w:ind w:hanging="630"/>
      </w:pPr>
      <w:r w:rsidRPr="004C14E4">
        <w:t>The emission spectrum of helium contains photons of energy 1.86 eV. Show that the wavelength of these photons is 667 nm.</w:t>
      </w:r>
      <w:r w:rsidRPr="004C14E4">
        <w:tab/>
      </w:r>
      <w:r w:rsidRPr="004C14E4">
        <w:tab/>
      </w:r>
      <w:r w:rsidRPr="004C14E4">
        <w:tab/>
      </w:r>
      <w:r w:rsidRPr="004C14E4">
        <w:tab/>
      </w:r>
      <w:r w:rsidRPr="004C14E4">
        <w:tab/>
      </w:r>
      <w:r w:rsidRPr="004C14E4">
        <w:tab/>
        <w:t>[2]</w:t>
      </w:r>
    </w:p>
    <w:p w14:paraId="0E8344B5" w14:textId="77777777" w:rsidR="00885BEA" w:rsidRPr="004C14E4" w:rsidRDefault="00885BEA" w:rsidP="004C14E4">
      <w:pPr>
        <w:pStyle w:val="ListParagraph"/>
        <w:ind w:left="1080"/>
      </w:pPr>
    </w:p>
    <w:p w14:paraId="5CEF8B46" w14:textId="77777777" w:rsidR="00885BEA" w:rsidRPr="004C14E4" w:rsidRDefault="00885BEA" w:rsidP="004C14E4">
      <w:pPr>
        <w:pStyle w:val="ListParagraph"/>
        <w:numPr>
          <w:ilvl w:val="0"/>
          <w:numId w:val="37"/>
        </w:numPr>
        <w:ind w:hanging="630"/>
      </w:pPr>
      <w:r w:rsidRPr="004C14E4">
        <w:t xml:space="preserve">The graph shows the variation of the intensity </w:t>
      </w:r>
      <w:r w:rsidRPr="004C14E4">
        <w:rPr>
          <w:i/>
          <w:iCs/>
        </w:rPr>
        <w:t>B</w:t>
      </w:r>
      <w:r w:rsidRPr="004C14E4">
        <w:t xml:space="preserve"> of the black body radiation emitted by the Sun for wavelengths near 667 nm.</w:t>
      </w:r>
    </w:p>
    <w:p w14:paraId="6CBEED1F" w14:textId="77777777" w:rsidR="00885BEA" w:rsidRPr="004C14E4" w:rsidRDefault="00217F88" w:rsidP="004C14E4">
      <w:pPr>
        <w:pStyle w:val="ListParagraph"/>
        <w:ind w:left="1080"/>
      </w:pPr>
      <w:r>
        <w:pict w14:anchorId="6CE04B58">
          <v:group id="_x0000_s1073" editas="canvas" style="width:359.15pt;height:194pt;mso-position-horizontal-relative:char;mso-position-vertical-relative:line" coordorigin="2526,1257" coordsize="5525,2985">
            <o:lock v:ext="edit" aspectratio="t"/>
            <v:shape id="_x0000_s1074" type="#_x0000_t75" style="position:absolute;left:2526;top:1257;width:5525;height:2985" o:preferrelative="f">
              <v:fill o:detectmouseclick="t"/>
              <v:path o:extrusionok="t" o:connecttype="none"/>
              <o:lock v:ext="edit" text="t"/>
            </v:shape>
            <v:shape id="_x0000_s1075" type="#_x0000_t32" style="position:absolute;left:3314;top:1482;width:0;height:2248;flip:y" o:connectortype="straight">
              <v:stroke endarrow="block"/>
            </v:shape>
            <v:shape id="_x0000_s1076" type="#_x0000_t32" style="position:absolute;left:3314;top:3730;width:3566;height:0" o:connectortype="straight">
              <v:stroke endarrow="block"/>
            </v:shape>
            <v:shape id="_x0000_s1077" type="#_x0000_t32" style="position:absolute;left:4920;top:2416;width:1;height:1314" o:connectortype="straight">
              <v:stroke dashstyle="dash"/>
            </v:shape>
            <v:shape id="_x0000_s1078" style="position:absolute;left:3314;top:1747;width:3380;height:1069" coordsize="4070,1285" path="m,c107,58,214,117,308,170v94,53,160,96,258,149c664,372,764,425,899,486v135,61,319,139,474,200c1528,747,1739,762,1831,852v92,90,64,364,92,375c1951,1238,1955,965,1998,919v43,-46,87,10,183,33c2277,975,2420,1027,2572,1060v152,33,319,63,524,92c3301,1181,3642,1213,3804,1235v162,22,214,36,266,50e" filled="f" strokecolor="#0070c0">
              <v:path arrowok="t"/>
            </v:shape>
            <v:shape id="_x0000_s1079" type="#_x0000_t202" style="position:absolute;left:3046;top:3730;width:4903;height:512;mso-width-percent:400;mso-height-percent:200;mso-width-percent:400;mso-height-percent:200;mso-width-relative:margin;mso-height-relative:margin" filled="f" stroked="f">
              <v:textbox style="mso-fit-shape-to-text:t">
                <w:txbxContent>
                  <w:p w14:paraId="35828482" w14:textId="77777777" w:rsidR="00885BEA" w:rsidRDefault="00885BEA" w:rsidP="00885BEA">
                    <w:r>
                      <w:t xml:space="preserve">                                          667                                                </w:t>
                    </w:r>
                    <w:r w:rsidRPr="005C7202">
                      <w:rPr>
                        <w:i/>
                      </w:rPr>
                      <w:sym w:font="Symbol" w:char="F06C"/>
                    </w:r>
                    <w:r>
                      <w:t xml:space="preserve">/nm                                                                         </w:t>
                    </w:r>
                  </w:p>
                </w:txbxContent>
              </v:textbox>
            </v:shape>
            <v:shape id="_x0000_s1080" type="#_x0000_t202" style="position:absolute;left:2971;top:1526;width:382;height:503;mso-height-percent:200;mso-height-percent:200;mso-width-relative:margin;mso-height-relative:margin" filled="f" stroked="f">
              <v:textbox style="mso-fit-shape-to-text:t">
                <w:txbxContent>
                  <w:p w14:paraId="1BC774F5" w14:textId="77777777" w:rsidR="00885BEA" w:rsidRPr="00C042EB" w:rsidRDefault="00885BEA" w:rsidP="00885BEA">
                    <w:pPr>
                      <w:rPr>
                        <w:i/>
                      </w:rPr>
                    </w:pPr>
                    <w:r w:rsidRPr="00C042EB">
                      <w:rPr>
                        <w:i/>
                      </w:rPr>
                      <w:t>B</w:t>
                    </w:r>
                  </w:p>
                </w:txbxContent>
              </v:textbox>
            </v:shape>
            <v:shape id="_x0000_s1081" type="#_x0000_t32" style="position:absolute;left:7046;top:2416;width:1;height:403" o:connectortype="straight">
              <v:stroke startarrow="block" endarrow="block"/>
            </v:shape>
            <v:shape id="_x0000_s1082" type="#_x0000_t202" style="position:absolute;left:6760;top:2416;width:789;height:503;mso-height-percent:200;mso-height-percent:200;mso-width-relative:margin;mso-height-relative:margin" filled="f" stroked="f">
              <v:textbox style="mso-fit-shape-to-text:t">
                <w:txbxContent>
                  <w:p w14:paraId="6E3AD449" w14:textId="77777777" w:rsidR="00885BEA" w:rsidRPr="003A3A0A" w:rsidRDefault="00885BEA" w:rsidP="00885BEA">
                    <w:pPr>
                      <w:rPr>
                        <w:iCs/>
                      </w:rPr>
                    </w:pPr>
                    <w:r>
                      <w:rPr>
                        <w:i/>
                      </w:rPr>
                      <w:t xml:space="preserve">       </w:t>
                    </w:r>
                    <w:r w:rsidRPr="003A3A0A">
                      <w:rPr>
                        <w:iCs/>
                      </w:rPr>
                      <w:t>dip</w:t>
                    </w:r>
                  </w:p>
                </w:txbxContent>
              </v:textbox>
            </v:shape>
            <v:shape id="_x0000_s1083" type="#_x0000_t32" style="position:absolute;left:4920;top:2814;width:2126;height:2" o:connectortype="straight">
              <v:stroke dashstyle="dash"/>
            </v:shape>
            <v:shape id="_x0000_s1084" type="#_x0000_t32" style="position:absolute;left:4920;top:2416;width:2126;height:2" o:connectortype="straight">
              <v:stroke dashstyle="dash"/>
            </v:shape>
            <w10:anchorlock/>
          </v:group>
        </w:pict>
      </w:r>
    </w:p>
    <w:p w14:paraId="739B9F4B" w14:textId="77777777" w:rsidR="00885BEA" w:rsidRPr="004C14E4" w:rsidRDefault="00885BEA" w:rsidP="004C14E4">
      <w:pPr>
        <w:pStyle w:val="ListParagraph"/>
        <w:ind w:left="7920" w:firstLine="720"/>
      </w:pPr>
      <w:r w:rsidRPr="004C14E4">
        <w:t xml:space="preserve"> </w:t>
      </w:r>
    </w:p>
    <w:p w14:paraId="343AE2C7" w14:textId="77777777" w:rsidR="00885BEA" w:rsidRPr="004C14E4" w:rsidRDefault="00885BEA" w:rsidP="004C14E4">
      <w:pPr>
        <w:spacing w:after="0" w:line="240" w:lineRule="auto"/>
        <w:ind w:left="720"/>
      </w:pPr>
      <w:r w:rsidRPr="004C14E4">
        <w:t xml:space="preserve">The curve shows a dip at a wavelength of 667 nm. </w:t>
      </w:r>
    </w:p>
    <w:p w14:paraId="521AC0BD" w14:textId="77777777" w:rsidR="00885BEA" w:rsidRPr="004C14E4" w:rsidRDefault="00885BEA" w:rsidP="004C14E4">
      <w:pPr>
        <w:spacing w:after="0" w:line="240" w:lineRule="auto"/>
        <w:ind w:left="720"/>
      </w:pPr>
    </w:p>
    <w:p w14:paraId="6760E155" w14:textId="77777777" w:rsidR="00885BEA" w:rsidRPr="004C14E4" w:rsidRDefault="00885BEA" w:rsidP="004C14E4">
      <w:pPr>
        <w:pStyle w:val="ListParagraph"/>
        <w:numPr>
          <w:ilvl w:val="0"/>
          <w:numId w:val="40"/>
        </w:numPr>
        <w:spacing w:after="0" w:line="240" w:lineRule="auto"/>
      </w:pPr>
      <w:r w:rsidRPr="004C14E4">
        <w:t>Outline what is meant by black body radiation.</w:t>
      </w:r>
      <w:r w:rsidRPr="004C14E4">
        <w:tab/>
      </w:r>
      <w:r w:rsidRPr="004C14E4">
        <w:tab/>
      </w:r>
      <w:r w:rsidRPr="004C14E4">
        <w:tab/>
      </w:r>
      <w:r w:rsidRPr="004C14E4">
        <w:tab/>
      </w:r>
      <w:r w:rsidRPr="004C14E4">
        <w:tab/>
        <w:t>[2]</w:t>
      </w:r>
    </w:p>
    <w:p w14:paraId="0AB16F72" w14:textId="77777777" w:rsidR="00885BEA" w:rsidRPr="004C14E4" w:rsidRDefault="00885BEA" w:rsidP="004C14E4">
      <w:pPr>
        <w:pStyle w:val="ListParagraph"/>
        <w:numPr>
          <w:ilvl w:val="0"/>
          <w:numId w:val="41"/>
        </w:numPr>
        <w:spacing w:after="0" w:line="240" w:lineRule="auto"/>
        <w:ind w:hanging="360"/>
      </w:pPr>
      <w:r w:rsidRPr="004C14E4">
        <w:t>Explain why the presence of the dip is evidence that the Sun contains helium.</w:t>
      </w:r>
      <w:r w:rsidRPr="004C14E4">
        <w:tab/>
        <w:t>[3]</w:t>
      </w:r>
    </w:p>
    <w:p w14:paraId="540D1BAA" w14:textId="77777777" w:rsidR="00885BEA" w:rsidRPr="004C14E4" w:rsidRDefault="00885BEA" w:rsidP="004C14E4">
      <w:pPr>
        <w:pStyle w:val="ListParagraph"/>
        <w:ind w:left="1080"/>
      </w:pPr>
    </w:p>
    <w:p w14:paraId="15EB2BE4" w14:textId="77777777" w:rsidR="00885BEA" w:rsidRPr="004C14E4" w:rsidRDefault="00885BEA" w:rsidP="004C14E4">
      <w:pPr>
        <w:pStyle w:val="ListParagraph"/>
        <w:ind w:left="7920" w:firstLine="720"/>
      </w:pPr>
      <w:r w:rsidRPr="004C14E4">
        <w:t xml:space="preserve"> </w:t>
      </w:r>
    </w:p>
    <w:p w14:paraId="4D77419D" w14:textId="77777777" w:rsidR="005961B0" w:rsidRDefault="005961B0" w:rsidP="004C14E4">
      <w:pPr>
        <w:pStyle w:val="Heading2"/>
        <w:rPr>
          <w:rFonts w:asciiTheme="minorHAnsi" w:hAnsiTheme="minorHAnsi" w:cstheme="minorHAnsi"/>
          <w:color w:val="auto"/>
          <w:sz w:val="22"/>
          <w:szCs w:val="22"/>
        </w:rPr>
      </w:pPr>
    </w:p>
    <w:p w14:paraId="383643B7" w14:textId="77777777" w:rsidR="005961B0" w:rsidRDefault="005961B0" w:rsidP="004C14E4">
      <w:pPr>
        <w:pStyle w:val="Heading2"/>
        <w:rPr>
          <w:rFonts w:asciiTheme="minorHAnsi" w:hAnsiTheme="minorHAnsi" w:cstheme="minorHAnsi"/>
          <w:color w:val="auto"/>
          <w:sz w:val="22"/>
          <w:szCs w:val="22"/>
        </w:rPr>
      </w:pPr>
    </w:p>
    <w:p w14:paraId="202ABBBE" w14:textId="77777777" w:rsidR="005961B0" w:rsidRDefault="005961B0" w:rsidP="004C14E4">
      <w:pPr>
        <w:pStyle w:val="Heading2"/>
        <w:rPr>
          <w:rFonts w:asciiTheme="minorHAnsi" w:hAnsiTheme="minorHAnsi" w:cstheme="minorHAnsi"/>
          <w:color w:val="auto"/>
          <w:sz w:val="22"/>
          <w:szCs w:val="22"/>
        </w:rPr>
      </w:pPr>
    </w:p>
    <w:p w14:paraId="6A15F9B4" w14:textId="77777777" w:rsidR="005961B0" w:rsidRDefault="005961B0" w:rsidP="004C14E4">
      <w:pPr>
        <w:pStyle w:val="Heading2"/>
        <w:rPr>
          <w:rFonts w:asciiTheme="minorHAnsi" w:hAnsiTheme="minorHAnsi" w:cstheme="minorHAnsi"/>
          <w:color w:val="auto"/>
          <w:sz w:val="22"/>
          <w:szCs w:val="22"/>
        </w:rPr>
      </w:pPr>
    </w:p>
    <w:p w14:paraId="2DDAC6C3" w14:textId="77777777" w:rsidR="005961B0" w:rsidRDefault="005961B0" w:rsidP="004C14E4">
      <w:pPr>
        <w:pStyle w:val="Heading2"/>
        <w:rPr>
          <w:rFonts w:asciiTheme="minorHAnsi" w:hAnsiTheme="minorHAnsi" w:cstheme="minorHAnsi"/>
          <w:color w:val="auto"/>
          <w:sz w:val="22"/>
          <w:szCs w:val="22"/>
        </w:rPr>
      </w:pPr>
    </w:p>
    <w:p w14:paraId="7393CCF9" w14:textId="77777777" w:rsidR="005961B0" w:rsidRDefault="005961B0" w:rsidP="004C14E4">
      <w:pPr>
        <w:pStyle w:val="Heading2"/>
        <w:rPr>
          <w:rFonts w:asciiTheme="minorHAnsi" w:hAnsiTheme="minorHAnsi" w:cstheme="minorHAnsi"/>
          <w:color w:val="auto"/>
          <w:sz w:val="22"/>
          <w:szCs w:val="22"/>
        </w:rPr>
      </w:pPr>
    </w:p>
    <w:p w14:paraId="00DE1038" w14:textId="77777777" w:rsidR="005961B0" w:rsidRDefault="005961B0" w:rsidP="004C14E4">
      <w:pPr>
        <w:pStyle w:val="Heading2"/>
        <w:rPr>
          <w:rFonts w:asciiTheme="minorHAnsi" w:hAnsiTheme="minorHAnsi" w:cstheme="minorHAnsi"/>
          <w:color w:val="auto"/>
          <w:sz w:val="22"/>
          <w:szCs w:val="22"/>
        </w:rPr>
      </w:pPr>
    </w:p>
    <w:p w14:paraId="24F9C2FD" w14:textId="77777777" w:rsidR="005961B0" w:rsidRDefault="005961B0" w:rsidP="004C14E4">
      <w:pPr>
        <w:pStyle w:val="Heading2"/>
        <w:rPr>
          <w:rFonts w:asciiTheme="minorHAnsi" w:hAnsiTheme="minorHAnsi" w:cstheme="minorHAnsi"/>
          <w:color w:val="auto"/>
          <w:sz w:val="22"/>
          <w:szCs w:val="22"/>
        </w:rPr>
      </w:pPr>
    </w:p>
    <w:p w14:paraId="0AEF0D71" w14:textId="77777777" w:rsidR="005961B0" w:rsidRDefault="005961B0" w:rsidP="004C14E4">
      <w:pPr>
        <w:pStyle w:val="Heading2"/>
        <w:rPr>
          <w:rFonts w:asciiTheme="minorHAnsi" w:hAnsiTheme="minorHAnsi" w:cstheme="minorHAnsi"/>
          <w:color w:val="auto"/>
          <w:sz w:val="22"/>
          <w:szCs w:val="22"/>
        </w:rPr>
      </w:pPr>
    </w:p>
    <w:p w14:paraId="1FCDE0A2" w14:textId="77777777" w:rsidR="005961B0" w:rsidRDefault="005961B0" w:rsidP="005961B0"/>
    <w:p w14:paraId="4FB8F607" w14:textId="77777777" w:rsidR="00B126AC" w:rsidRDefault="00B126AC" w:rsidP="005961B0"/>
    <w:p w14:paraId="313CBD17" w14:textId="77777777" w:rsidR="00B126AC" w:rsidRDefault="00B126AC" w:rsidP="005961B0"/>
    <w:p w14:paraId="5DEEB76E" w14:textId="77777777" w:rsidR="00B126AC" w:rsidRDefault="00B126AC" w:rsidP="005961B0"/>
    <w:p w14:paraId="58A9323D" w14:textId="77777777" w:rsidR="00B126AC" w:rsidRDefault="00B126AC" w:rsidP="005961B0"/>
    <w:p w14:paraId="0AF35481" w14:textId="77777777" w:rsidR="00B126AC" w:rsidRPr="005961B0" w:rsidRDefault="00B126AC" w:rsidP="005961B0"/>
    <w:p w14:paraId="79FF8937" w14:textId="702D2882" w:rsidR="00885BEA" w:rsidRPr="0056569F" w:rsidRDefault="00885BEA" w:rsidP="004C14E4">
      <w:pPr>
        <w:pStyle w:val="Heading2"/>
        <w:rPr>
          <w:rFonts w:asciiTheme="minorHAnsi" w:hAnsiTheme="minorHAnsi" w:cstheme="minorHAnsi"/>
          <w:color w:val="auto"/>
          <w:sz w:val="22"/>
          <w:szCs w:val="22"/>
        </w:rPr>
      </w:pPr>
      <w:r w:rsidRPr="0056569F">
        <w:rPr>
          <w:rFonts w:asciiTheme="minorHAnsi" w:hAnsiTheme="minorHAnsi" w:cstheme="minorHAnsi"/>
          <w:color w:val="auto"/>
          <w:sz w:val="22"/>
          <w:szCs w:val="22"/>
        </w:rPr>
        <w:t>Q</w:t>
      </w:r>
      <w:r w:rsidR="00612D78">
        <w:rPr>
          <w:rFonts w:asciiTheme="minorHAnsi" w:hAnsiTheme="minorHAnsi" w:cstheme="minorHAnsi"/>
          <w:color w:val="auto"/>
          <w:sz w:val="22"/>
          <w:szCs w:val="22"/>
        </w:rPr>
        <w:t>9</w:t>
      </w:r>
      <w:r w:rsidRPr="0056569F">
        <w:rPr>
          <w:rFonts w:asciiTheme="minorHAnsi" w:hAnsiTheme="minorHAnsi" w:cstheme="minorHAnsi"/>
          <w:color w:val="auto"/>
          <w:sz w:val="22"/>
          <w:szCs w:val="22"/>
        </w:rPr>
        <w:t xml:space="preserve"> [20 marks]</w:t>
      </w:r>
    </w:p>
    <w:p w14:paraId="5B3FF672" w14:textId="77777777" w:rsidR="00885BEA" w:rsidRPr="004C14E4" w:rsidRDefault="00885BEA" w:rsidP="004C14E4">
      <w:pPr>
        <w:spacing w:after="0" w:line="240" w:lineRule="auto"/>
      </w:pPr>
      <w:r w:rsidRPr="004C14E4">
        <w:t xml:space="preserve">The Earth orbits the Sun in a circular orbit of radius </w:t>
      </w:r>
      <w:r w:rsidRPr="004C14E4">
        <w:rPr>
          <w:i/>
        </w:rPr>
        <w:t>R</w:t>
      </w:r>
      <w:r w:rsidRPr="004C14E4">
        <w:t xml:space="preserve"> = 1.5x10</w:t>
      </w:r>
      <w:r w:rsidRPr="004C14E4">
        <w:rPr>
          <w:vertAlign w:val="superscript"/>
        </w:rPr>
        <w:t>11</w:t>
      </w:r>
      <w:r w:rsidRPr="004C14E4">
        <w:t xml:space="preserve"> m. </w:t>
      </w:r>
    </w:p>
    <w:p w14:paraId="3FDE49CF" w14:textId="77777777" w:rsidR="00885BEA" w:rsidRPr="004C14E4" w:rsidRDefault="00217F88" w:rsidP="004C14E4">
      <w:pPr>
        <w:ind w:left="360"/>
      </w:pPr>
      <w:r>
        <w:pict w14:anchorId="73B75F49">
          <v:group id="_x0000_s1062" editas="canvas" style="width:236pt;height:248.5pt;mso-position-horizontal-relative:char;mso-position-vertical-relative:line" coordorigin="3162,3249" coordsize="3631,3823">
            <o:lock v:ext="edit" aspectratio="t"/>
            <v:shape id="_x0000_s1063" type="#_x0000_t75" style="position:absolute;left:3162;top:3249;width:3631;height:3823" o:preferrelative="f">
              <v:fill o:detectmouseclick="t"/>
              <v:path o:extrusionok="t" o:connecttype="none"/>
              <o:lock v:ext="edit" text="t"/>
            </v:shape>
            <v:oval id="_x0000_s1064" style="position:absolute;left:3485;top:3619;width:2861;height:2861">
              <v:stroke dashstyle="dash"/>
            </v:oval>
            <v:shape id="_x0000_s1065" type="#_x0000_t120" style="position:absolute;left:4932;top:4939;width:110;height:110" fillcolor="black [3213]"/>
            <v:shape id="_x0000_s1066" type="#_x0000_t120" style="position:absolute;left:4932;top:6480;width:110;height:110" fillcolor="black [3213]"/>
            <v:shape id="_x0000_s1067" type="#_x0000_t202" style="position:absolute;left:4800;top:6087;width:528;height:503;mso-height-percent:200;mso-height-percent:200;mso-width-relative:margin;mso-height-relative:margin" filled="f" stroked="f">
              <v:textbox style="mso-fit-shape-to-text:t">
                <w:txbxContent>
                  <w:p w14:paraId="22FC1F53" w14:textId="77777777" w:rsidR="00885BEA" w:rsidRDefault="00885BEA" w:rsidP="00885BEA">
                    <w:r>
                      <w:t>X</w:t>
                    </w:r>
                  </w:p>
                </w:txbxContent>
              </v:textbox>
            </v:shape>
            <v:shape id="_x0000_s1068" type="#_x0000_t202" style="position:absolute;left:5695;top:6157;width:522;height:503;mso-height-percent:200;mso-height-percent:200;mso-width-relative:margin;mso-height-relative:margin" filled="f" stroked="f">
              <v:textbox style="mso-fit-shape-to-text:t">
                <w:txbxContent>
                  <w:p w14:paraId="6C4CC944" w14:textId="77777777" w:rsidR="00885BEA" w:rsidRPr="00711AA7" w:rsidRDefault="00885BEA" w:rsidP="00885BEA">
                    <w:pPr>
                      <w:rPr>
                        <w:i/>
                      </w:rPr>
                    </w:pPr>
                    <w:r w:rsidRPr="00711AA7">
                      <w:rPr>
                        <w:i/>
                      </w:rPr>
                      <w:t>v</w:t>
                    </w:r>
                  </w:p>
                </w:txbxContent>
              </v:textbox>
            </v:shape>
            <v:shape id="_x0000_s1069" type="#_x0000_t32" style="position:absolute;left:5090;top:6480;width:1084;height:10;flip:y" o:connectortype="straight">
              <v:stroke endarrow="block"/>
            </v:shape>
            <v:shape id="_x0000_s1070" type="#_x0000_t202" style="position:absolute;left:4686;top:5049;width:759;height:502;mso-height-percent:200;mso-height-percent:200;mso-width-relative:margin;mso-height-relative:margin" filled="f" stroked="f">
              <v:textbox style="mso-fit-shape-to-text:t">
                <w:txbxContent>
                  <w:p w14:paraId="134578CA" w14:textId="77777777" w:rsidR="00885BEA" w:rsidRDefault="00885BEA" w:rsidP="00885BEA">
                    <w:r>
                      <w:t>Sun</w:t>
                    </w:r>
                  </w:p>
                </w:txbxContent>
              </v:textbox>
            </v:shape>
            <v:shape id="_x0000_s1071" type="#_x0000_t32" style="position:absolute;left:5042;top:5047;width:1280;height:1" o:connectortype="straight">
              <v:stroke startarrow="block" endarrow="block"/>
            </v:shape>
            <v:shape id="_x0000_s1072" type="#_x0000_t202" style="position:absolute;left:5518;top:4703;width:460;height:502;mso-height-percent:200;mso-height-percent:200;mso-width-relative:margin;mso-height-relative:margin" filled="f" stroked="f">
              <v:textbox style="mso-fit-shape-to-text:t">
                <w:txbxContent>
                  <w:p w14:paraId="4C4A4A47" w14:textId="77777777" w:rsidR="00885BEA" w:rsidRPr="00EB752E" w:rsidRDefault="00885BEA" w:rsidP="00885BEA">
                    <w:pPr>
                      <w:rPr>
                        <w:i/>
                      </w:rPr>
                    </w:pPr>
                    <w:r w:rsidRPr="00EB752E">
                      <w:rPr>
                        <w:i/>
                      </w:rPr>
                      <w:t>R</w:t>
                    </w:r>
                  </w:p>
                </w:txbxContent>
              </v:textbox>
            </v:shape>
            <w10:anchorlock/>
          </v:group>
        </w:pict>
      </w:r>
      <w:r w:rsidR="00885BEA" w:rsidRPr="004C14E4">
        <w:tab/>
      </w:r>
      <w:r w:rsidR="00885BEA" w:rsidRPr="004C14E4">
        <w:tab/>
      </w:r>
    </w:p>
    <w:p w14:paraId="4DC24E3C" w14:textId="77777777" w:rsidR="00885BEA" w:rsidRPr="004C14E4" w:rsidRDefault="00885BEA" w:rsidP="004C14E4">
      <w:pPr>
        <w:pStyle w:val="ListParagraph"/>
      </w:pPr>
    </w:p>
    <w:p w14:paraId="32402AF1" w14:textId="209B7584" w:rsidR="00885BEA" w:rsidRPr="004C14E4" w:rsidRDefault="00885BEA" w:rsidP="004C14E4">
      <w:pPr>
        <w:pStyle w:val="ListParagraph"/>
        <w:numPr>
          <w:ilvl w:val="0"/>
          <w:numId w:val="17"/>
        </w:numPr>
      </w:pPr>
      <w:r w:rsidRPr="004C14E4">
        <w:t xml:space="preserve">Show that the speed </w:t>
      </w:r>
      <w:r w:rsidRPr="004C14E4">
        <w:rPr>
          <w:i/>
        </w:rPr>
        <w:t>v</w:t>
      </w:r>
      <w:r w:rsidRPr="004C14E4">
        <w:t xml:space="preserve"> of the Earth around the Sun is about 30 km s</w:t>
      </w:r>
      <w:r w:rsidRPr="004C14E4">
        <w:rPr>
          <w:vertAlign w:val="superscript"/>
        </w:rPr>
        <w:t>-1</w:t>
      </w:r>
      <w:r w:rsidRPr="004C14E4">
        <w:t>.</w:t>
      </w:r>
      <w:r w:rsidRPr="004C14E4">
        <w:tab/>
      </w:r>
      <w:r w:rsidRPr="004C14E4">
        <w:tab/>
      </w:r>
      <w:r w:rsidRPr="004C14E4">
        <w:tab/>
        <w:t>[</w:t>
      </w:r>
      <w:r w:rsidR="003C0228">
        <w:t>2</w:t>
      </w:r>
      <w:r w:rsidRPr="004C14E4">
        <w:t>]</w:t>
      </w:r>
    </w:p>
    <w:p w14:paraId="62BC1C8A" w14:textId="77777777" w:rsidR="00885BEA" w:rsidRPr="004C14E4" w:rsidRDefault="00885BEA" w:rsidP="004C14E4">
      <w:pPr>
        <w:pStyle w:val="ListParagraph"/>
      </w:pPr>
    </w:p>
    <w:p w14:paraId="659FD4CA" w14:textId="77777777" w:rsidR="00885BEA" w:rsidRPr="004C14E4" w:rsidRDefault="00885BEA" w:rsidP="004C14E4">
      <w:pPr>
        <w:pStyle w:val="ListParagraph"/>
        <w:numPr>
          <w:ilvl w:val="0"/>
          <w:numId w:val="17"/>
        </w:numPr>
        <w:spacing w:after="0" w:line="240" w:lineRule="auto"/>
      </w:pPr>
      <w:r w:rsidRPr="004C14E4">
        <w:t>An asteroid collides with the Earth in a head on collision when the Earth is at X. The asteroid gets embedded into Earth. The asteroid moves with the same speed as the Earth.</w:t>
      </w:r>
    </w:p>
    <w:p w14:paraId="3FB3307C" w14:textId="77777777" w:rsidR="00885BEA" w:rsidRPr="004C14E4" w:rsidRDefault="00217F88" w:rsidP="004C14E4">
      <w:pPr>
        <w:pStyle w:val="ListParagraph"/>
        <w:ind w:left="1080"/>
      </w:pPr>
      <w:r>
        <w:pict w14:anchorId="5CCF5826">
          <v:group id="_x0000_s1054" editas="canvas" style="width:230.25pt;height:105.5pt;mso-position-horizontal-relative:char;mso-position-vertical-relative:line" coordorigin="2527,5805" coordsize="3542,1623">
            <o:lock v:ext="edit" aspectratio="t"/>
            <v:shape id="_x0000_s1055" type="#_x0000_t75" style="position:absolute;left:2527;top:5805;width:3542;height:1623" o:preferrelative="f">
              <v:fill o:detectmouseclick="t"/>
              <v:path o:extrusionok="t" o:connecttype="none"/>
              <o:lock v:ext="edit" text="t"/>
            </v:shape>
            <v:shape id="_x0000_s1056" type="#_x0000_t120" style="position:absolute;left:3762;top:6500;width:110;height:110" fillcolor="black [3213]"/>
            <v:shape id="_x0000_s1057" type="#_x0000_t32" style="position:absolute;left:3322;top:6739;width:1085;height:10;flip:y" o:connectortype="straight">
              <v:stroke endarrow="block"/>
            </v:shape>
            <v:shape id="_x0000_s1058" type="#_x0000_t120" style="position:absolute;left:5198;top:6500;width:110;height:110" fillcolor="black [3213]"/>
            <v:shape id="_x0000_s1059" type="#_x0000_t32" style="position:absolute;left:4496;top:6729;width:1086;height:10;flip:y" o:connectortype="straight">
              <v:stroke startarrow="block"/>
            </v:shape>
            <v:shape id="_x0000_s1060" type="#_x0000_t202" style="position:absolute;left:3190;top:6108;width:2879;height:502;mso-width-percent:400;mso-height-percent:200;mso-width-percent:400;mso-height-percent:200;mso-width-relative:margin;mso-height-relative:margin" filled="f" stroked="f">
              <v:textbox style="mso-fit-shape-to-text:t">
                <w:txbxContent>
                  <w:p w14:paraId="6351659C" w14:textId="77777777" w:rsidR="00885BEA" w:rsidRDefault="00885BEA" w:rsidP="00885BEA">
                    <w:r>
                      <w:t>Earth                                   asteroid</w:t>
                    </w:r>
                  </w:p>
                </w:txbxContent>
              </v:textbox>
            </v:shape>
            <v:shape id="_x0000_s1061" type="#_x0000_t202" style="position:absolute;left:3190;top:6809;width:2256;height:502;mso-width-percent:400;mso-height-percent:200;mso-width-percent:400;mso-height-percent:200;mso-width-relative:margin;mso-height-relative:margin" filled="f" stroked="f">
              <v:textbox style="mso-fit-shape-to-text:t">
                <w:txbxContent>
                  <w:p w14:paraId="477B39F3" w14:textId="77777777" w:rsidR="00885BEA" w:rsidRPr="00D81B5E" w:rsidRDefault="00885BEA" w:rsidP="00885BEA">
                    <w:pPr>
                      <w:rPr>
                        <w:i/>
                      </w:rPr>
                    </w:pPr>
                    <w:r>
                      <w:rPr>
                        <w:i/>
                      </w:rPr>
                      <w:t xml:space="preserve">            v</w:t>
                    </w:r>
                    <w:r w:rsidRPr="00D81B5E">
                      <w:rPr>
                        <w:i/>
                      </w:rPr>
                      <w:t xml:space="preserve"> </w:t>
                    </w:r>
                    <w:r>
                      <w:rPr>
                        <w:i/>
                      </w:rPr>
                      <w:t xml:space="preserve">                           </w:t>
                    </w:r>
                    <w:proofErr w:type="spellStart"/>
                    <w:r w:rsidRPr="00D81B5E">
                      <w:rPr>
                        <w:i/>
                      </w:rPr>
                      <w:t>v</w:t>
                    </w:r>
                    <w:proofErr w:type="spellEnd"/>
                  </w:p>
                </w:txbxContent>
              </v:textbox>
            </v:shape>
            <w10:anchorlock/>
          </v:group>
        </w:pict>
      </w:r>
    </w:p>
    <w:p w14:paraId="5857DC7D" w14:textId="77777777" w:rsidR="00885BEA" w:rsidRPr="004C14E4" w:rsidRDefault="00885BEA" w:rsidP="004C14E4">
      <w:pPr>
        <w:pStyle w:val="ListParagraph"/>
        <w:numPr>
          <w:ilvl w:val="0"/>
          <w:numId w:val="21"/>
        </w:numPr>
      </w:pPr>
      <w:r w:rsidRPr="004C14E4">
        <w:t xml:space="preserve">Show that the speed </w:t>
      </w:r>
      <w:proofErr w:type="gramStart"/>
      <w:r w:rsidRPr="004C14E4">
        <w:rPr>
          <w:i/>
        </w:rPr>
        <w:t>u</w:t>
      </w:r>
      <w:r w:rsidRPr="004C14E4">
        <w:t xml:space="preserve"> of</w:t>
      </w:r>
      <w:proofErr w:type="gramEnd"/>
      <w:r w:rsidRPr="004C14E4">
        <w:t xml:space="preserve"> the Earth-asteroid system immediately after the collision is given by</w:t>
      </w:r>
      <w:r w:rsidRPr="004C14E4">
        <w:tab/>
      </w:r>
      <w:r w:rsidRPr="004C14E4">
        <w:tab/>
      </w:r>
      <w:r w:rsidRPr="004C14E4">
        <w:tab/>
      </w:r>
      <w:r w:rsidRPr="004C14E4">
        <w:tab/>
      </w:r>
      <w:r w:rsidRPr="004C14E4">
        <w:tab/>
      </w:r>
      <w:r w:rsidRPr="004C14E4">
        <w:tab/>
      </w:r>
      <w:r w:rsidRPr="004C14E4">
        <w:tab/>
      </w:r>
      <w:r w:rsidRPr="004C14E4">
        <w:tab/>
      </w:r>
      <w:r w:rsidRPr="004C14E4">
        <w:tab/>
      </w:r>
      <w:r w:rsidRPr="004C14E4">
        <w:tab/>
      </w:r>
    </w:p>
    <w:p w14:paraId="3DB28047" w14:textId="77777777" w:rsidR="00885BEA" w:rsidRPr="004C14E4" w:rsidRDefault="00885BEA" w:rsidP="004C14E4">
      <w:pPr>
        <w:pStyle w:val="ListParagraph"/>
        <w:ind w:left="1080"/>
        <w:jc w:val="center"/>
        <w:rPr>
          <w:position w:val="-22"/>
        </w:rPr>
      </w:pPr>
      <w:r w:rsidRPr="004C14E4">
        <w:rPr>
          <w:position w:val="-22"/>
        </w:rPr>
        <w:object w:dxaOrig="1080" w:dyaOrig="580" w14:anchorId="1975818C">
          <v:shape id="_x0000_i1050" type="#_x0000_t75" style="width:54.05pt;height:29.15pt" o:ole="">
            <v:imagedata r:id="rId33" o:title=""/>
          </v:shape>
          <o:OLEObject Type="Embed" ProgID="Equation.DSMT4" ShapeID="_x0000_i1050" DrawAspect="Content" ObjectID="_1795074958" r:id="rId34"/>
        </w:object>
      </w:r>
    </w:p>
    <w:p w14:paraId="03EFE79B" w14:textId="77777777" w:rsidR="00885BEA" w:rsidRPr="004C14E4" w:rsidRDefault="00885BEA" w:rsidP="004C14E4">
      <w:pPr>
        <w:pStyle w:val="ListParagraph"/>
        <w:ind w:left="1080" w:firstLine="360"/>
      </w:pPr>
      <w:r w:rsidRPr="004C14E4">
        <w:t xml:space="preserve">where </w:t>
      </w:r>
      <w:r w:rsidRPr="004C14E4">
        <w:rPr>
          <w:i/>
        </w:rPr>
        <w:t>M</w:t>
      </w:r>
      <w:r w:rsidRPr="004C14E4">
        <w:t xml:space="preserve"> is the mass of the Earth and </w:t>
      </w:r>
      <w:r w:rsidRPr="004C14E4">
        <w:rPr>
          <w:i/>
        </w:rPr>
        <w:t>m</w:t>
      </w:r>
      <w:r w:rsidRPr="004C14E4">
        <w:t xml:space="preserve"> the mass of the asteroid.</w:t>
      </w:r>
      <w:r w:rsidRPr="004C14E4">
        <w:tab/>
      </w:r>
      <w:r w:rsidRPr="004C14E4">
        <w:tab/>
        <w:t>[1]</w:t>
      </w:r>
    </w:p>
    <w:p w14:paraId="2594E78C" w14:textId="72FD953C" w:rsidR="00885BEA" w:rsidRPr="004C14E4" w:rsidRDefault="00885BEA" w:rsidP="004C14E4">
      <w:pPr>
        <w:pStyle w:val="ListParagraph"/>
        <w:numPr>
          <w:ilvl w:val="0"/>
          <w:numId w:val="21"/>
        </w:numPr>
        <w:spacing w:after="0" w:line="240" w:lineRule="auto"/>
      </w:pPr>
      <w:r w:rsidRPr="004C14E4">
        <w:t xml:space="preserve">The asteroid impacts the Earth with a kinetic energy of </w:t>
      </w:r>
      <w:r w:rsidRPr="004C14E4">
        <w:rPr>
          <w:position w:val="-10"/>
        </w:rPr>
        <w:object w:dxaOrig="800" w:dyaOrig="340" w14:anchorId="4BF7A63C">
          <v:shape id="_x0000_i1051" type="#_x0000_t75" style="width:39.9pt;height:17.15pt" o:ole="">
            <v:imagedata r:id="rId35" o:title=""/>
          </v:shape>
          <o:OLEObject Type="Embed" ProgID="Equation.DSMT4" ShapeID="_x0000_i1051" DrawAspect="Content" ObjectID="_1795074959" r:id="rId36"/>
        </w:object>
      </w:r>
      <w:r w:rsidRPr="004C14E4">
        <w:t>. Show that the mass of the asteroid is about 10</w:t>
      </w:r>
      <w:r w:rsidRPr="004C14E4">
        <w:rPr>
          <w:vertAlign w:val="superscript"/>
        </w:rPr>
        <w:t>16</w:t>
      </w:r>
      <w:r w:rsidRPr="004C14E4">
        <w:t xml:space="preserve"> kg.</w:t>
      </w:r>
      <w:r w:rsidRPr="004C14E4">
        <w:tab/>
      </w:r>
      <w:r w:rsidRPr="004C14E4">
        <w:tab/>
      </w:r>
      <w:r w:rsidRPr="004C14E4">
        <w:tab/>
      </w:r>
      <w:r w:rsidRPr="004C14E4">
        <w:tab/>
      </w:r>
      <w:r w:rsidRPr="004C14E4">
        <w:tab/>
      </w:r>
      <w:r w:rsidRPr="004C14E4">
        <w:tab/>
      </w:r>
      <w:r w:rsidRPr="004C14E4">
        <w:tab/>
        <w:t>[</w:t>
      </w:r>
      <w:r w:rsidR="003C0228">
        <w:t>2</w:t>
      </w:r>
      <w:r w:rsidRPr="004C14E4">
        <w:t>]</w:t>
      </w:r>
    </w:p>
    <w:p w14:paraId="5C83AF36" w14:textId="77777777" w:rsidR="00885BEA" w:rsidRPr="004C14E4" w:rsidRDefault="00885BEA" w:rsidP="004C14E4">
      <w:pPr>
        <w:spacing w:after="0" w:line="240" w:lineRule="auto"/>
        <w:ind w:left="720"/>
      </w:pPr>
    </w:p>
    <w:p w14:paraId="42E5A427" w14:textId="77777777" w:rsidR="00885BEA" w:rsidRPr="004C14E4" w:rsidRDefault="00885BEA" w:rsidP="004C14E4">
      <w:pPr>
        <w:pStyle w:val="ListParagraph"/>
        <w:numPr>
          <w:ilvl w:val="0"/>
          <w:numId w:val="17"/>
        </w:numPr>
        <w:spacing w:after="0" w:line="240" w:lineRule="auto"/>
      </w:pPr>
      <w:r w:rsidRPr="004C14E4">
        <w:lastRenderedPageBreak/>
        <w:t xml:space="preserve">The mass of Earth is </w:t>
      </w:r>
      <w:r w:rsidRPr="004C14E4">
        <w:rPr>
          <w:i/>
        </w:rPr>
        <w:t>M</w:t>
      </w:r>
      <w:r w:rsidRPr="004C14E4">
        <w:t xml:space="preserve"> = 6.0</w:t>
      </w:r>
      <w:r w:rsidRPr="004C14E4">
        <w:sym w:font="Symbol" w:char="F0B4"/>
      </w:r>
      <w:r w:rsidRPr="004C14E4">
        <w:t>10</w:t>
      </w:r>
      <w:r w:rsidRPr="004C14E4">
        <w:rPr>
          <w:vertAlign w:val="superscript"/>
        </w:rPr>
        <w:t>24</w:t>
      </w:r>
      <w:r w:rsidRPr="004C14E4">
        <w:t xml:space="preserve"> kg. Assume that the orbit of the Earth stays circular after the collision. </w:t>
      </w:r>
    </w:p>
    <w:p w14:paraId="7ED73778" w14:textId="77777777" w:rsidR="00885BEA" w:rsidRPr="004C14E4" w:rsidRDefault="00885BEA" w:rsidP="004C14E4">
      <w:pPr>
        <w:pStyle w:val="ListParagraph"/>
        <w:numPr>
          <w:ilvl w:val="0"/>
          <w:numId w:val="22"/>
        </w:numPr>
        <w:spacing w:after="0" w:line="240" w:lineRule="auto"/>
      </w:pPr>
      <w:r w:rsidRPr="004C14E4">
        <w:t>Suggest, with a reason, whether the new orbit radius of Earth will increase or decrease.</w:t>
      </w:r>
      <w:r w:rsidRPr="004C14E4">
        <w:tab/>
      </w:r>
      <w:r w:rsidRPr="004C14E4">
        <w:tab/>
      </w:r>
      <w:r w:rsidRPr="004C14E4">
        <w:tab/>
      </w:r>
      <w:r w:rsidRPr="004C14E4">
        <w:tab/>
      </w:r>
      <w:r w:rsidRPr="004C14E4">
        <w:tab/>
      </w:r>
      <w:r w:rsidRPr="004C14E4">
        <w:tab/>
      </w:r>
      <w:r w:rsidRPr="004C14E4">
        <w:tab/>
      </w:r>
      <w:r w:rsidRPr="004C14E4">
        <w:tab/>
      </w:r>
      <w:r w:rsidRPr="004C14E4">
        <w:tab/>
      </w:r>
      <w:r w:rsidRPr="004C14E4">
        <w:tab/>
      </w:r>
      <w:r w:rsidRPr="004C14E4">
        <w:tab/>
        <w:t>[2]</w:t>
      </w:r>
    </w:p>
    <w:p w14:paraId="2177E57D" w14:textId="77777777" w:rsidR="00885BEA" w:rsidRPr="004C14E4" w:rsidRDefault="00885BEA" w:rsidP="004C14E4">
      <w:pPr>
        <w:pStyle w:val="ListParagraph"/>
        <w:numPr>
          <w:ilvl w:val="0"/>
          <w:numId w:val="22"/>
        </w:numPr>
        <w:spacing w:after="0" w:line="240" w:lineRule="auto"/>
      </w:pPr>
      <w:r w:rsidRPr="004C14E4">
        <w:t>Predict whether the change in (c) (</w:t>
      </w:r>
      <w:proofErr w:type="spellStart"/>
      <w:r w:rsidRPr="004C14E4">
        <w:t>i</w:t>
      </w:r>
      <w:proofErr w:type="spellEnd"/>
      <w:r w:rsidRPr="004C14E4">
        <w:t>) is significant.</w:t>
      </w:r>
      <w:r w:rsidRPr="004C14E4">
        <w:tab/>
      </w:r>
      <w:r w:rsidRPr="004C14E4">
        <w:tab/>
      </w:r>
      <w:r w:rsidRPr="004C14E4">
        <w:tab/>
      </w:r>
      <w:r w:rsidRPr="004C14E4">
        <w:tab/>
        <w:t>[1]</w:t>
      </w:r>
    </w:p>
    <w:p w14:paraId="0FABBFA9" w14:textId="77777777" w:rsidR="00885BEA" w:rsidRPr="004C14E4" w:rsidRDefault="00885BEA" w:rsidP="004C14E4">
      <w:pPr>
        <w:pStyle w:val="ListParagraph"/>
        <w:spacing w:after="0" w:line="240" w:lineRule="auto"/>
        <w:ind w:left="1440"/>
      </w:pPr>
    </w:p>
    <w:p w14:paraId="4AE4624D" w14:textId="77777777" w:rsidR="00885BEA" w:rsidRPr="004C14E4" w:rsidRDefault="00885BEA" w:rsidP="004C14E4">
      <w:pPr>
        <w:pStyle w:val="ListParagraph"/>
        <w:numPr>
          <w:ilvl w:val="0"/>
          <w:numId w:val="17"/>
        </w:numPr>
        <w:spacing w:after="0" w:line="240" w:lineRule="auto"/>
      </w:pPr>
      <w:r w:rsidRPr="004C14E4">
        <w:t>Assume that all the kinetic energy of the asteroid in (b) (ii) goes into vaporizing rocks around the impact point.  Ignore any thermal energy that will go into the asteroid itself.</w:t>
      </w:r>
    </w:p>
    <w:p w14:paraId="369C0EBF" w14:textId="77777777" w:rsidR="00885BEA" w:rsidRPr="004C14E4" w:rsidRDefault="00885BEA" w:rsidP="004C14E4">
      <w:pPr>
        <w:spacing w:after="0" w:line="240" w:lineRule="auto"/>
        <w:ind w:left="360"/>
      </w:pPr>
    </w:p>
    <w:p w14:paraId="1BEE8902" w14:textId="77777777" w:rsidR="00885BEA" w:rsidRPr="004C14E4" w:rsidRDefault="00885BEA" w:rsidP="004C14E4">
      <w:pPr>
        <w:ind w:firstLine="720"/>
      </w:pPr>
      <w:r w:rsidRPr="004C14E4">
        <w:t>The following data are available for rocks at the point of impact:</w:t>
      </w:r>
    </w:p>
    <w:p w14:paraId="290AE07A" w14:textId="77777777" w:rsidR="00885BEA" w:rsidRPr="004C14E4" w:rsidRDefault="00885BEA" w:rsidP="004C14E4">
      <w:pPr>
        <w:ind w:firstLine="720"/>
      </w:pPr>
      <w:r w:rsidRPr="004C14E4">
        <w:t>Temperature of rocks</w:t>
      </w:r>
      <w:r w:rsidRPr="004C14E4">
        <w:tab/>
      </w:r>
      <w:r w:rsidRPr="004C14E4">
        <w:tab/>
      </w:r>
      <w:r w:rsidRPr="004C14E4">
        <w:tab/>
      </w:r>
      <w:r w:rsidRPr="004C14E4">
        <w:tab/>
        <w:t>300 K</w:t>
      </w:r>
    </w:p>
    <w:p w14:paraId="21527E7D" w14:textId="77777777" w:rsidR="00885BEA" w:rsidRPr="004C14E4" w:rsidRDefault="00885BEA" w:rsidP="004C14E4">
      <w:pPr>
        <w:ind w:firstLine="720"/>
      </w:pPr>
      <w:r w:rsidRPr="004C14E4">
        <w:t>Solid rock specific heat capacity</w:t>
      </w:r>
      <w:r w:rsidRPr="004C14E4">
        <w:tab/>
      </w:r>
      <w:r w:rsidRPr="004C14E4">
        <w:tab/>
      </w:r>
      <w:r w:rsidRPr="004C14E4">
        <w:tab/>
      </w:r>
      <w:r w:rsidRPr="004C14E4">
        <w:rPr>
          <w:position w:val="-10"/>
        </w:rPr>
        <w:object w:dxaOrig="1140" w:dyaOrig="340" w14:anchorId="76B1257C">
          <v:shape id="_x0000_i1052" type="#_x0000_t75" style="width:57pt;height:17.15pt" o:ole="">
            <v:imagedata r:id="rId37" o:title=""/>
          </v:shape>
          <o:OLEObject Type="Embed" ProgID="Equation.DSMT4" ShapeID="_x0000_i1052" DrawAspect="Content" ObjectID="_1795074960" r:id="rId38"/>
        </w:object>
      </w:r>
    </w:p>
    <w:p w14:paraId="74CB56E7" w14:textId="77777777" w:rsidR="00885BEA" w:rsidRPr="004C14E4" w:rsidRDefault="00885BEA" w:rsidP="004C14E4">
      <w:pPr>
        <w:ind w:firstLine="720"/>
      </w:pPr>
      <w:r w:rsidRPr="004C14E4">
        <w:t>Molten rock specific heat capacity</w:t>
      </w:r>
      <w:r w:rsidRPr="004C14E4">
        <w:tab/>
      </w:r>
      <w:r w:rsidRPr="004C14E4">
        <w:tab/>
      </w:r>
      <w:r w:rsidRPr="004C14E4">
        <w:rPr>
          <w:position w:val="-10"/>
        </w:rPr>
        <w:object w:dxaOrig="1240" w:dyaOrig="340" w14:anchorId="04F7F026">
          <v:shape id="_x0000_i1053" type="#_x0000_t75" style="width:62.35pt;height:17.15pt" o:ole="">
            <v:imagedata r:id="rId39" o:title=""/>
          </v:shape>
          <o:OLEObject Type="Embed" ProgID="Equation.DSMT4" ShapeID="_x0000_i1053" DrawAspect="Content" ObjectID="_1795074961" r:id="rId40"/>
        </w:object>
      </w:r>
    </w:p>
    <w:p w14:paraId="37D1BF6C" w14:textId="77777777" w:rsidR="00885BEA" w:rsidRPr="004C14E4" w:rsidRDefault="00885BEA" w:rsidP="004C14E4">
      <w:pPr>
        <w:ind w:firstLine="720"/>
      </w:pPr>
      <w:r w:rsidRPr="004C14E4">
        <w:t>Melting temperature of rocks</w:t>
      </w:r>
      <w:r w:rsidRPr="004C14E4">
        <w:tab/>
      </w:r>
      <w:r w:rsidRPr="004C14E4">
        <w:tab/>
      </w:r>
      <w:r w:rsidRPr="004C14E4">
        <w:tab/>
        <w:t>1700 K</w:t>
      </w:r>
    </w:p>
    <w:p w14:paraId="04A97478" w14:textId="77777777" w:rsidR="00885BEA" w:rsidRPr="004C14E4" w:rsidRDefault="00885BEA" w:rsidP="004C14E4">
      <w:pPr>
        <w:ind w:firstLine="720"/>
      </w:pPr>
      <w:r w:rsidRPr="004C14E4">
        <w:t xml:space="preserve">Specific latent heat of fusion of rocks </w:t>
      </w:r>
      <w:r w:rsidRPr="004C14E4">
        <w:tab/>
      </w:r>
      <w:r w:rsidRPr="004C14E4">
        <w:tab/>
      </w:r>
      <w:r w:rsidRPr="004C14E4">
        <w:rPr>
          <w:position w:val="-10"/>
        </w:rPr>
        <w:object w:dxaOrig="1260" w:dyaOrig="340" w14:anchorId="36C49D13">
          <v:shape id="_x0000_i1054" type="#_x0000_t75" style="width:62.9pt;height:17.15pt" o:ole="">
            <v:imagedata r:id="rId41" o:title=""/>
          </v:shape>
          <o:OLEObject Type="Embed" ProgID="Equation.DSMT4" ShapeID="_x0000_i1054" DrawAspect="Content" ObjectID="_1795074962" r:id="rId42"/>
        </w:object>
      </w:r>
    </w:p>
    <w:p w14:paraId="73E5D816" w14:textId="77777777" w:rsidR="00885BEA" w:rsidRPr="004C14E4" w:rsidRDefault="00885BEA" w:rsidP="004C14E4">
      <w:pPr>
        <w:ind w:firstLine="720"/>
      </w:pPr>
      <w:r w:rsidRPr="004C14E4">
        <w:t>Boiling temperature of rocks</w:t>
      </w:r>
      <w:r w:rsidRPr="004C14E4">
        <w:tab/>
      </w:r>
      <w:r w:rsidRPr="004C14E4">
        <w:tab/>
      </w:r>
      <w:r w:rsidRPr="004C14E4">
        <w:tab/>
        <w:t xml:space="preserve"> 2600 K</w:t>
      </w:r>
    </w:p>
    <w:p w14:paraId="539FC28C" w14:textId="77777777" w:rsidR="00885BEA" w:rsidRPr="004C14E4" w:rsidRDefault="00885BEA" w:rsidP="004C14E4">
      <w:pPr>
        <w:ind w:firstLine="720"/>
      </w:pPr>
      <w:r w:rsidRPr="004C14E4">
        <w:t>Specific latent heat of vaporization of rocks</w:t>
      </w:r>
      <w:r w:rsidRPr="004C14E4">
        <w:tab/>
      </w:r>
      <w:r w:rsidRPr="004C14E4">
        <w:rPr>
          <w:position w:val="-10"/>
        </w:rPr>
        <w:object w:dxaOrig="1260" w:dyaOrig="340" w14:anchorId="2FCAAF61">
          <v:shape id="_x0000_i1055" type="#_x0000_t75" style="width:62.9pt;height:17.15pt" o:ole="">
            <v:imagedata r:id="rId43" o:title=""/>
          </v:shape>
          <o:OLEObject Type="Embed" ProgID="Equation.DSMT4" ShapeID="_x0000_i1055" DrawAspect="Content" ObjectID="_1795074963" r:id="rId44"/>
        </w:object>
      </w:r>
    </w:p>
    <w:p w14:paraId="32F746C2" w14:textId="77777777" w:rsidR="00885BEA" w:rsidRPr="004C14E4" w:rsidRDefault="00885BEA" w:rsidP="004C14E4">
      <w:pPr>
        <w:pStyle w:val="ListParagraph"/>
        <w:numPr>
          <w:ilvl w:val="0"/>
          <w:numId w:val="19"/>
        </w:numPr>
      </w:pPr>
      <w:r w:rsidRPr="004C14E4">
        <w:t>Estimate the mass of rocks that will be vaporized.</w:t>
      </w:r>
      <w:r w:rsidRPr="004C14E4">
        <w:tab/>
      </w:r>
      <w:r w:rsidRPr="004C14E4">
        <w:tab/>
      </w:r>
      <w:r w:rsidRPr="004C14E4">
        <w:tab/>
      </w:r>
      <w:r w:rsidRPr="004C14E4">
        <w:tab/>
        <w:t>[3]</w:t>
      </w:r>
    </w:p>
    <w:p w14:paraId="53624868" w14:textId="77777777" w:rsidR="00885BEA" w:rsidRPr="004C14E4" w:rsidRDefault="00885BEA" w:rsidP="004C14E4">
      <w:pPr>
        <w:pStyle w:val="ListParagraph"/>
        <w:numPr>
          <w:ilvl w:val="0"/>
          <w:numId w:val="19"/>
        </w:numPr>
        <w:spacing w:after="0" w:line="240" w:lineRule="auto"/>
      </w:pPr>
      <w:r w:rsidRPr="004C14E4">
        <w:t>Suggest whether the actual mass of rocks vaporized will be larger or smaller than the estimate in (</w:t>
      </w:r>
      <w:proofErr w:type="spellStart"/>
      <w:r w:rsidRPr="004C14E4">
        <w:t>i</w:t>
      </w:r>
      <w:proofErr w:type="spellEnd"/>
      <w:r w:rsidRPr="004C14E4">
        <w:t>).</w:t>
      </w:r>
      <w:r w:rsidRPr="004C14E4">
        <w:tab/>
      </w:r>
      <w:r w:rsidRPr="004C14E4">
        <w:tab/>
      </w:r>
      <w:r w:rsidRPr="004C14E4">
        <w:tab/>
      </w:r>
      <w:r w:rsidRPr="004C14E4">
        <w:tab/>
      </w:r>
      <w:r w:rsidRPr="004C14E4">
        <w:tab/>
      </w:r>
      <w:r w:rsidRPr="004C14E4">
        <w:tab/>
      </w:r>
      <w:r w:rsidRPr="004C14E4">
        <w:tab/>
      </w:r>
      <w:r w:rsidRPr="004C14E4">
        <w:tab/>
      </w:r>
      <w:r w:rsidRPr="004C14E4">
        <w:tab/>
        <w:t>[2]</w:t>
      </w:r>
    </w:p>
    <w:p w14:paraId="7C80A601" w14:textId="77777777" w:rsidR="00885BEA" w:rsidRPr="004C14E4" w:rsidRDefault="00885BEA" w:rsidP="004C14E4">
      <w:pPr>
        <w:pStyle w:val="ListParagraph"/>
        <w:numPr>
          <w:ilvl w:val="0"/>
          <w:numId w:val="19"/>
        </w:numPr>
        <w:spacing w:after="0" w:line="240" w:lineRule="auto"/>
      </w:pPr>
      <w:r w:rsidRPr="004C14E4">
        <w:t xml:space="preserve">The density of rock is </w:t>
      </w:r>
      <w:r w:rsidRPr="004C14E4">
        <w:rPr>
          <w:position w:val="-10"/>
        </w:rPr>
        <w:object w:dxaOrig="1060" w:dyaOrig="340" w14:anchorId="0DB6EF0A">
          <v:shape id="_x0000_i1056" type="#_x0000_t75" style="width:53.25pt;height:17.15pt" o:ole="">
            <v:imagedata r:id="rId45" o:title=""/>
          </v:shape>
          <o:OLEObject Type="Embed" ProgID="Equation.DSMT4" ShapeID="_x0000_i1056" DrawAspect="Content" ObjectID="_1795074964" r:id="rId46"/>
        </w:object>
      </w:r>
      <w:r w:rsidRPr="004C14E4">
        <w:t>. Assume, for simplicity, that the shape of the crater formed by the impact of the asteroid is a cube. Estimate, in km, the side of the cube.</w:t>
      </w:r>
      <w:r w:rsidRPr="004C14E4">
        <w:tab/>
      </w:r>
      <w:r w:rsidRPr="004C14E4">
        <w:tab/>
      </w:r>
      <w:r w:rsidRPr="004C14E4">
        <w:tab/>
      </w:r>
      <w:r w:rsidRPr="004C14E4">
        <w:tab/>
      </w:r>
      <w:r w:rsidRPr="004C14E4">
        <w:tab/>
      </w:r>
      <w:r w:rsidRPr="004C14E4">
        <w:tab/>
      </w:r>
      <w:r w:rsidRPr="004C14E4">
        <w:tab/>
      </w:r>
      <w:r w:rsidRPr="004C14E4">
        <w:tab/>
      </w:r>
      <w:r w:rsidRPr="004C14E4">
        <w:tab/>
      </w:r>
      <w:r w:rsidRPr="004C14E4">
        <w:tab/>
      </w:r>
      <w:r w:rsidRPr="004C14E4">
        <w:tab/>
        <w:t>[2]</w:t>
      </w:r>
    </w:p>
    <w:p w14:paraId="6E6D679A" w14:textId="7A92D5B9" w:rsidR="00885BEA" w:rsidRPr="004C14E4" w:rsidRDefault="00885BEA" w:rsidP="004C14E4">
      <w:pPr>
        <w:pStyle w:val="ListParagraph"/>
        <w:numPr>
          <w:ilvl w:val="0"/>
          <w:numId w:val="17"/>
        </w:numPr>
        <w:spacing w:after="0" w:line="240" w:lineRule="auto"/>
        <w:ind w:hanging="720"/>
      </w:pPr>
      <w:r w:rsidRPr="004C14E4">
        <w:t>Tektites are small spheres of rock and glass formed when molten rock solidifies. Argon is produced when potassium (</w:t>
      </w:r>
      <w:r w:rsidRPr="004C14E4">
        <w:rPr>
          <w:position w:val="-10"/>
        </w:rPr>
        <w:object w:dxaOrig="340" w:dyaOrig="340" w14:anchorId="3DFCFB18">
          <v:shape id="_x0000_i1057" type="#_x0000_t75" style="width:17.15pt;height:17.15pt" o:ole="">
            <v:imagedata r:id="rId47" o:title=""/>
          </v:shape>
          <o:OLEObject Type="Embed" ProgID="Equation.DSMT4" ShapeID="_x0000_i1057" DrawAspect="Content" ObjectID="_1795074965" r:id="rId48"/>
        </w:object>
      </w:r>
      <w:r w:rsidRPr="004C14E4">
        <w:t xml:space="preserve">) in the rocks decays after absorbing an electron: </w:t>
      </w:r>
      <w:r w:rsidRPr="004C14E4">
        <w:rPr>
          <w:position w:val="-16"/>
        </w:rPr>
        <w:object w:dxaOrig="1700" w:dyaOrig="440" w14:anchorId="2D39A4DB">
          <v:shape id="_x0000_i1058" type="#_x0000_t75" style="width:84.85pt;height:21.7pt" o:ole="">
            <v:imagedata r:id="rId49" o:title=""/>
          </v:shape>
          <o:OLEObject Type="Embed" ProgID="Equation.DSMT4" ShapeID="_x0000_i1058" DrawAspect="Content" ObjectID="_1795074966" r:id="rId50"/>
        </w:object>
      </w:r>
      <w:r w:rsidRPr="004C14E4">
        <w:t xml:space="preserve">.  </w:t>
      </w:r>
    </w:p>
    <w:p w14:paraId="762C66DE" w14:textId="77777777" w:rsidR="00885BEA" w:rsidRPr="004C14E4" w:rsidRDefault="00885BEA" w:rsidP="004C14E4">
      <w:pPr>
        <w:pStyle w:val="ListParagraph"/>
        <w:numPr>
          <w:ilvl w:val="0"/>
          <w:numId w:val="18"/>
        </w:numPr>
        <w:spacing w:after="0" w:line="240" w:lineRule="auto"/>
      </w:pPr>
      <w:r w:rsidRPr="004C14E4">
        <w:t>State the proton and nucleon numbers of argon.</w:t>
      </w:r>
      <w:r w:rsidRPr="004C14E4">
        <w:tab/>
      </w:r>
      <w:r w:rsidRPr="004C14E4">
        <w:tab/>
      </w:r>
      <w:r w:rsidRPr="004C14E4">
        <w:tab/>
      </w:r>
      <w:r w:rsidRPr="004C14E4">
        <w:tab/>
      </w:r>
      <w:r w:rsidRPr="004C14E4">
        <w:tab/>
        <w:t>[2]</w:t>
      </w:r>
    </w:p>
    <w:p w14:paraId="20735075" w14:textId="0D87A956" w:rsidR="00885BEA" w:rsidRPr="004C14E4" w:rsidRDefault="00885BEA" w:rsidP="004C14E4">
      <w:pPr>
        <w:pStyle w:val="ListParagraph"/>
        <w:numPr>
          <w:ilvl w:val="0"/>
          <w:numId w:val="18"/>
        </w:numPr>
        <w:spacing w:after="0" w:line="240" w:lineRule="auto"/>
      </w:pPr>
      <w:r w:rsidRPr="004C14E4">
        <w:t xml:space="preserve">The half-life of potassium is </w:t>
      </w:r>
      <w:r w:rsidRPr="004C14E4">
        <w:rPr>
          <w:position w:val="-10"/>
        </w:rPr>
        <w:object w:dxaOrig="1080" w:dyaOrig="340" w14:anchorId="177636EF">
          <v:shape id="_x0000_i1059" type="#_x0000_t75" style="width:54.05pt;height:17.15pt" o:ole="">
            <v:imagedata r:id="rId51" o:title=""/>
          </v:shape>
          <o:OLEObject Type="Embed" ProgID="Equation.DSMT4" ShapeID="_x0000_i1059" DrawAspect="Content" ObjectID="_1795074967" r:id="rId52"/>
        </w:object>
      </w:r>
      <w:r w:rsidRPr="004C14E4">
        <w:t xml:space="preserve">. Tektites from a crater formed by an asteroid impact contain 0.996 of the </w:t>
      </w:r>
      <w:r w:rsidR="003C0228">
        <w:t>potassium</w:t>
      </w:r>
      <w:r w:rsidRPr="004C14E4">
        <w:t xml:space="preserve"> contained in tektites formed now. </w:t>
      </w:r>
    </w:p>
    <w:p w14:paraId="02E24B16" w14:textId="77777777" w:rsidR="00885BEA" w:rsidRPr="004C14E4" w:rsidRDefault="00885BEA" w:rsidP="004C14E4">
      <w:pPr>
        <w:pStyle w:val="ListParagraph"/>
        <w:spacing w:after="0" w:line="240" w:lineRule="auto"/>
        <w:ind w:left="1080"/>
      </w:pPr>
      <w:r w:rsidRPr="004C14E4">
        <w:t>Determine the time of impact.</w:t>
      </w:r>
      <w:r w:rsidRPr="004C14E4">
        <w:tab/>
      </w:r>
      <w:r w:rsidRPr="004C14E4">
        <w:tab/>
      </w:r>
      <w:r w:rsidRPr="004C14E4">
        <w:tab/>
      </w:r>
      <w:r w:rsidRPr="004C14E4">
        <w:tab/>
      </w:r>
      <w:r w:rsidRPr="004C14E4">
        <w:tab/>
      </w:r>
      <w:r w:rsidRPr="004C14E4">
        <w:tab/>
      </w:r>
      <w:r w:rsidRPr="004C14E4">
        <w:tab/>
        <w:t>[3]</w:t>
      </w:r>
    </w:p>
    <w:p w14:paraId="17928D44" w14:textId="77777777" w:rsidR="00885BEA" w:rsidRPr="004C14E4" w:rsidRDefault="00885BEA" w:rsidP="004C14E4">
      <w:pPr>
        <w:spacing w:after="0" w:line="240" w:lineRule="auto"/>
      </w:pPr>
    </w:p>
    <w:p w14:paraId="6C422412" w14:textId="77777777" w:rsidR="00885BEA" w:rsidRPr="004C14E4" w:rsidRDefault="00885BEA" w:rsidP="004C14E4">
      <w:pPr>
        <w:spacing w:after="0" w:line="240" w:lineRule="auto"/>
      </w:pPr>
    </w:p>
    <w:p w14:paraId="406EB37C" w14:textId="77777777" w:rsidR="00885BEA" w:rsidRPr="004C14E4" w:rsidRDefault="00885BEA" w:rsidP="004C14E4">
      <w:pPr>
        <w:spacing w:after="0" w:line="240" w:lineRule="auto"/>
      </w:pPr>
    </w:p>
    <w:p w14:paraId="71E87A14" w14:textId="77777777" w:rsidR="00885BEA" w:rsidRPr="004C14E4" w:rsidRDefault="00885BEA" w:rsidP="004C14E4">
      <w:pPr>
        <w:spacing w:after="0" w:line="240" w:lineRule="auto"/>
      </w:pPr>
    </w:p>
    <w:p w14:paraId="7EA04FE4" w14:textId="09DBB1FF" w:rsidR="00885BEA" w:rsidRPr="004C14E4" w:rsidRDefault="00885BEA" w:rsidP="004C14E4">
      <w:pPr>
        <w:rPr>
          <w:b/>
        </w:rPr>
      </w:pPr>
    </w:p>
    <w:p w14:paraId="0C109589" w14:textId="77777777" w:rsidR="005961B0" w:rsidRDefault="005961B0">
      <w:pPr>
        <w:rPr>
          <w:b/>
        </w:rPr>
      </w:pPr>
      <w:r>
        <w:rPr>
          <w:b/>
        </w:rPr>
        <w:br w:type="page"/>
      </w:r>
    </w:p>
    <w:p w14:paraId="6725DD21" w14:textId="382F5D07" w:rsidR="00885BEA" w:rsidRPr="004C14E4" w:rsidRDefault="00885BEA" w:rsidP="004C14E4">
      <w:pPr>
        <w:jc w:val="center"/>
        <w:rPr>
          <w:b/>
        </w:rPr>
      </w:pPr>
      <w:proofErr w:type="spellStart"/>
      <w:r w:rsidRPr="004C14E4">
        <w:rPr>
          <w:b/>
        </w:rPr>
        <w:lastRenderedPageBreak/>
        <w:t>Markscheme</w:t>
      </w:r>
      <w:proofErr w:type="spellEnd"/>
      <w:r w:rsidRPr="004C14E4">
        <w:rPr>
          <w:b/>
        </w:rPr>
        <w:t xml:space="preserve"> </w:t>
      </w:r>
    </w:p>
    <w:p w14:paraId="32A12C35" w14:textId="77777777" w:rsidR="00885BEA" w:rsidRPr="004C14E4" w:rsidRDefault="00885BEA" w:rsidP="004C14E4"/>
    <w:tbl>
      <w:tblPr>
        <w:tblStyle w:val="TableGrid"/>
        <w:tblW w:w="0" w:type="auto"/>
        <w:tblLook w:val="04A0" w:firstRow="1" w:lastRow="0" w:firstColumn="1" w:lastColumn="0" w:noHBand="0" w:noVBand="1"/>
      </w:tblPr>
      <w:tblGrid>
        <w:gridCol w:w="468"/>
        <w:gridCol w:w="540"/>
        <w:gridCol w:w="6030"/>
        <w:gridCol w:w="1440"/>
        <w:gridCol w:w="540"/>
      </w:tblGrid>
      <w:tr w:rsidR="004C14E4" w:rsidRPr="004C14E4" w14:paraId="4534D158" w14:textId="77777777" w:rsidTr="001A7834">
        <w:tc>
          <w:tcPr>
            <w:tcW w:w="468" w:type="dxa"/>
          </w:tcPr>
          <w:p w14:paraId="6C29B256" w14:textId="77777777" w:rsidR="00885BEA" w:rsidRPr="004C14E4" w:rsidRDefault="00885BEA" w:rsidP="004C14E4">
            <w:pPr>
              <w:jc w:val="center"/>
              <w:rPr>
                <w:b/>
              </w:rPr>
            </w:pPr>
            <w:r w:rsidRPr="004C14E4">
              <w:rPr>
                <w:b/>
              </w:rPr>
              <w:t>1</w:t>
            </w:r>
          </w:p>
        </w:tc>
        <w:tc>
          <w:tcPr>
            <w:tcW w:w="540" w:type="dxa"/>
          </w:tcPr>
          <w:p w14:paraId="16AB7937" w14:textId="77777777" w:rsidR="00885BEA" w:rsidRPr="004C14E4" w:rsidRDefault="00885BEA" w:rsidP="004C14E4">
            <w:pPr>
              <w:jc w:val="center"/>
            </w:pPr>
          </w:p>
        </w:tc>
        <w:tc>
          <w:tcPr>
            <w:tcW w:w="6030" w:type="dxa"/>
          </w:tcPr>
          <w:p w14:paraId="4B560314" w14:textId="77777777" w:rsidR="00885BEA" w:rsidRPr="004C14E4" w:rsidRDefault="00885BEA" w:rsidP="004C14E4"/>
        </w:tc>
        <w:tc>
          <w:tcPr>
            <w:tcW w:w="1440" w:type="dxa"/>
          </w:tcPr>
          <w:p w14:paraId="3DC0F6C6" w14:textId="77777777" w:rsidR="00885BEA" w:rsidRPr="004C14E4" w:rsidRDefault="00885BEA" w:rsidP="004C14E4"/>
        </w:tc>
        <w:tc>
          <w:tcPr>
            <w:tcW w:w="540" w:type="dxa"/>
          </w:tcPr>
          <w:p w14:paraId="2EC7E1F9" w14:textId="77777777" w:rsidR="00885BEA" w:rsidRPr="004C14E4" w:rsidRDefault="00885BEA" w:rsidP="004C14E4"/>
        </w:tc>
      </w:tr>
      <w:tr w:rsidR="004C14E4" w:rsidRPr="004C14E4" w14:paraId="45AD3128" w14:textId="77777777" w:rsidTr="001A7834">
        <w:tc>
          <w:tcPr>
            <w:tcW w:w="468" w:type="dxa"/>
          </w:tcPr>
          <w:p w14:paraId="164FE62D" w14:textId="77777777" w:rsidR="00885BEA" w:rsidRPr="004C14E4" w:rsidRDefault="00885BEA" w:rsidP="004C14E4">
            <w:pPr>
              <w:jc w:val="center"/>
            </w:pPr>
            <w:r w:rsidRPr="004C14E4">
              <w:t>a</w:t>
            </w:r>
          </w:p>
        </w:tc>
        <w:tc>
          <w:tcPr>
            <w:tcW w:w="540" w:type="dxa"/>
          </w:tcPr>
          <w:p w14:paraId="123E1196" w14:textId="77777777" w:rsidR="00885BEA" w:rsidRPr="004C14E4" w:rsidRDefault="00885BEA" w:rsidP="004C14E4">
            <w:pPr>
              <w:jc w:val="center"/>
            </w:pPr>
          </w:p>
        </w:tc>
        <w:tc>
          <w:tcPr>
            <w:tcW w:w="6030" w:type="dxa"/>
          </w:tcPr>
          <w:p w14:paraId="723554AC" w14:textId="77777777" w:rsidR="00885BEA" w:rsidRPr="004C14E4" w:rsidRDefault="00885BEA" w:rsidP="004C14E4">
            <w:r w:rsidRPr="004C14E4">
              <w:rPr>
                <w:position w:val="-22"/>
              </w:rPr>
              <w:object w:dxaOrig="1300" w:dyaOrig="580" w14:anchorId="2D262C58">
                <v:shape id="_x0000_i1060" type="#_x0000_t75" style="width:65.3pt;height:29.15pt" o:ole="">
                  <v:imagedata r:id="rId53" o:title=""/>
                </v:shape>
                <o:OLEObject Type="Embed" ProgID="Equation.DSMT4" ShapeID="_x0000_i1060" DrawAspect="Content" ObjectID="_1795074968" r:id="rId54"/>
              </w:object>
            </w:r>
            <w:r w:rsidRPr="004C14E4">
              <w:sym w:font="Wingdings" w:char="F0FC"/>
            </w:r>
          </w:p>
        </w:tc>
        <w:tc>
          <w:tcPr>
            <w:tcW w:w="1440" w:type="dxa"/>
          </w:tcPr>
          <w:p w14:paraId="02FE38A2" w14:textId="77777777" w:rsidR="00885BEA" w:rsidRPr="004C14E4" w:rsidRDefault="00885BEA" w:rsidP="004C14E4"/>
        </w:tc>
        <w:tc>
          <w:tcPr>
            <w:tcW w:w="540" w:type="dxa"/>
          </w:tcPr>
          <w:p w14:paraId="6DCF52ED" w14:textId="77777777" w:rsidR="00885BEA" w:rsidRPr="004C14E4" w:rsidRDefault="00885BEA" w:rsidP="004C14E4">
            <w:r w:rsidRPr="004C14E4">
              <w:t>[1]</w:t>
            </w:r>
          </w:p>
        </w:tc>
      </w:tr>
      <w:tr w:rsidR="00885BEA" w:rsidRPr="004C14E4" w14:paraId="2BF52A80" w14:textId="77777777" w:rsidTr="001A7834">
        <w:tc>
          <w:tcPr>
            <w:tcW w:w="468" w:type="dxa"/>
          </w:tcPr>
          <w:p w14:paraId="20439B08" w14:textId="77777777" w:rsidR="00885BEA" w:rsidRPr="004C14E4" w:rsidRDefault="00885BEA" w:rsidP="004C14E4">
            <w:pPr>
              <w:jc w:val="center"/>
            </w:pPr>
            <w:r w:rsidRPr="004C14E4">
              <w:t>b</w:t>
            </w:r>
          </w:p>
        </w:tc>
        <w:tc>
          <w:tcPr>
            <w:tcW w:w="540" w:type="dxa"/>
          </w:tcPr>
          <w:p w14:paraId="5C9F5107" w14:textId="77777777" w:rsidR="00885BEA" w:rsidRPr="004C14E4" w:rsidRDefault="00885BEA" w:rsidP="004C14E4">
            <w:pPr>
              <w:jc w:val="center"/>
            </w:pPr>
          </w:p>
        </w:tc>
        <w:tc>
          <w:tcPr>
            <w:tcW w:w="6030" w:type="dxa"/>
          </w:tcPr>
          <w:p w14:paraId="66F4728D" w14:textId="77777777" w:rsidR="00885BEA" w:rsidRPr="004C14E4" w:rsidRDefault="00885BEA" w:rsidP="004C14E4">
            <w:r w:rsidRPr="004C14E4">
              <w:t>Impulse = area = 32 N s</w:t>
            </w:r>
            <w:r w:rsidRPr="004C14E4">
              <w:sym w:font="Wingdings" w:char="F0FC"/>
            </w:r>
          </w:p>
          <w:p w14:paraId="4ADB7279" w14:textId="77777777" w:rsidR="00885BEA" w:rsidRPr="004C14E4" w:rsidRDefault="00885BEA" w:rsidP="004C14E4">
            <w:r w:rsidRPr="004C14E4">
              <w:rPr>
                <w:position w:val="-10"/>
              </w:rPr>
              <w:object w:dxaOrig="2900" w:dyaOrig="340" w14:anchorId="2C7FE451">
                <v:shape id="_x0000_i1061" type="#_x0000_t75" style="width:144.8pt;height:17.15pt" o:ole="">
                  <v:imagedata r:id="rId55" o:title=""/>
                </v:shape>
                <o:OLEObject Type="Embed" ProgID="Equation.DSMT4" ShapeID="_x0000_i1061" DrawAspect="Content" ObjectID="_1795074969" r:id="rId56"/>
              </w:object>
            </w:r>
            <w:r w:rsidRPr="004C14E4">
              <w:sym w:font="Wingdings" w:char="F0FC"/>
            </w:r>
          </w:p>
          <w:p w14:paraId="5FC37155" w14:textId="77777777" w:rsidR="00885BEA" w:rsidRPr="004C14E4" w:rsidRDefault="00885BEA" w:rsidP="004C14E4">
            <w:r w:rsidRPr="004C14E4">
              <w:t xml:space="preserve">Change in KE: </w:t>
            </w:r>
            <w:r w:rsidRPr="004C14E4">
              <w:rPr>
                <w:position w:val="-22"/>
              </w:rPr>
              <w:object w:dxaOrig="2760" w:dyaOrig="580" w14:anchorId="4166C1AE">
                <v:shape id="_x0000_i1062" type="#_x0000_t75" style="width:138.1pt;height:29.15pt" o:ole="">
                  <v:imagedata r:id="rId57" o:title=""/>
                </v:shape>
                <o:OLEObject Type="Embed" ProgID="Equation.DSMT4" ShapeID="_x0000_i1062" DrawAspect="Content" ObjectID="_1795074970" r:id="rId58"/>
              </w:object>
            </w:r>
            <w:r w:rsidRPr="004C14E4">
              <w:sym w:font="Wingdings" w:char="F0FC"/>
            </w:r>
          </w:p>
          <w:p w14:paraId="67DFC0DD" w14:textId="77777777" w:rsidR="00885BEA" w:rsidRPr="004C14E4" w:rsidRDefault="00885BEA" w:rsidP="004C14E4">
            <w:r w:rsidRPr="004C14E4">
              <w:t xml:space="preserve">Average power: </w:t>
            </w:r>
            <w:r w:rsidRPr="004C14E4">
              <w:rPr>
                <w:position w:val="-22"/>
              </w:rPr>
              <w:object w:dxaOrig="1100" w:dyaOrig="580" w14:anchorId="1E210A47">
                <v:shape id="_x0000_i1063" type="#_x0000_t75" style="width:54.6pt;height:29.15pt" o:ole="">
                  <v:imagedata r:id="rId59" o:title=""/>
                </v:shape>
                <o:OLEObject Type="Embed" ProgID="Equation.DSMT4" ShapeID="_x0000_i1063" DrawAspect="Content" ObjectID="_1795074971" r:id="rId60"/>
              </w:object>
            </w:r>
            <w:r w:rsidRPr="004C14E4">
              <w:sym w:font="Wingdings" w:char="F0FC"/>
            </w:r>
          </w:p>
          <w:p w14:paraId="0DF6C936" w14:textId="77777777" w:rsidR="00885BEA" w:rsidRPr="004C14E4" w:rsidRDefault="00885BEA" w:rsidP="004C14E4">
            <w:pPr>
              <w:rPr>
                <w:b/>
                <w:i/>
              </w:rPr>
            </w:pPr>
            <w:r w:rsidRPr="004C14E4">
              <w:rPr>
                <w:b/>
                <w:i/>
              </w:rPr>
              <w:t>OR</w:t>
            </w:r>
          </w:p>
          <w:p w14:paraId="4F91D7CF" w14:textId="77777777" w:rsidR="00885BEA" w:rsidRPr="004C14E4" w:rsidRDefault="00885BEA" w:rsidP="004C14E4">
            <w:r w:rsidRPr="004C14E4">
              <w:t>Impulse = area = 32 N s</w:t>
            </w:r>
            <w:r w:rsidRPr="004C14E4">
              <w:sym w:font="Wingdings" w:char="F0FC"/>
            </w:r>
          </w:p>
          <w:p w14:paraId="29110D12" w14:textId="77777777" w:rsidR="00885BEA" w:rsidRPr="004C14E4" w:rsidRDefault="00885BEA" w:rsidP="004C14E4">
            <w:r w:rsidRPr="004C14E4">
              <w:rPr>
                <w:position w:val="-10"/>
              </w:rPr>
              <w:object w:dxaOrig="2900" w:dyaOrig="340" w14:anchorId="74940601">
                <v:shape id="_x0000_i1064" type="#_x0000_t75" style="width:144.8pt;height:17.15pt" o:ole="">
                  <v:imagedata r:id="rId55" o:title=""/>
                </v:shape>
                <o:OLEObject Type="Embed" ProgID="Equation.DSMT4" ShapeID="_x0000_i1064" DrawAspect="Content" ObjectID="_1795074972" r:id="rId61"/>
              </w:object>
            </w:r>
            <w:r w:rsidRPr="004C14E4">
              <w:sym w:font="Wingdings" w:char="F0FC"/>
            </w:r>
          </w:p>
          <w:p w14:paraId="0E2F4276" w14:textId="77777777" w:rsidR="00885BEA" w:rsidRPr="004C14E4" w:rsidRDefault="00885BEA" w:rsidP="004C14E4">
            <w:r w:rsidRPr="004C14E4">
              <w:rPr>
                <w:position w:val="-22"/>
              </w:rPr>
              <w:object w:dxaOrig="999" w:dyaOrig="580" w14:anchorId="6DB747C0">
                <v:shape id="_x0000_i1065" type="#_x0000_t75" style="width:50.3pt;height:29.15pt" o:ole="">
                  <v:imagedata r:id="rId62" o:title=""/>
                </v:shape>
                <o:OLEObject Type="Embed" ProgID="Equation.DSMT4" ShapeID="_x0000_i1065" DrawAspect="Content" ObjectID="_1795074973" r:id="rId63"/>
              </w:object>
            </w:r>
            <w:r w:rsidRPr="004C14E4">
              <w:sym w:font="Wingdings" w:char="F0FC"/>
            </w:r>
          </w:p>
          <w:p w14:paraId="461550F4" w14:textId="77777777" w:rsidR="00885BEA" w:rsidRPr="004C14E4" w:rsidRDefault="00885BEA" w:rsidP="004C14E4">
            <w:r w:rsidRPr="004C14E4">
              <w:rPr>
                <w:position w:val="-22"/>
              </w:rPr>
              <w:object w:dxaOrig="2340" w:dyaOrig="580" w14:anchorId="2B488677">
                <v:shape id="_x0000_i1066" type="#_x0000_t75" style="width:116.95pt;height:29.15pt" o:ole="">
                  <v:imagedata r:id="rId64" o:title=""/>
                </v:shape>
                <o:OLEObject Type="Embed" ProgID="Equation.DSMT4" ShapeID="_x0000_i1066" DrawAspect="Content" ObjectID="_1795074974" r:id="rId65"/>
              </w:object>
            </w:r>
            <w:r w:rsidRPr="004C14E4">
              <w:sym w:font="Wingdings" w:char="F0FC"/>
            </w:r>
          </w:p>
        </w:tc>
        <w:tc>
          <w:tcPr>
            <w:tcW w:w="1440" w:type="dxa"/>
          </w:tcPr>
          <w:p w14:paraId="3ACF814C" w14:textId="77777777" w:rsidR="00885BEA" w:rsidRPr="004C14E4" w:rsidRDefault="00885BEA" w:rsidP="004C14E4"/>
        </w:tc>
        <w:tc>
          <w:tcPr>
            <w:tcW w:w="540" w:type="dxa"/>
          </w:tcPr>
          <w:p w14:paraId="45A02696" w14:textId="77777777" w:rsidR="00885BEA" w:rsidRPr="004C14E4" w:rsidRDefault="00885BEA" w:rsidP="004C14E4">
            <w:r w:rsidRPr="004C14E4">
              <w:t>[4]</w:t>
            </w:r>
          </w:p>
        </w:tc>
      </w:tr>
    </w:tbl>
    <w:p w14:paraId="776C3A73" w14:textId="77777777" w:rsidR="00885BEA" w:rsidRPr="004C14E4" w:rsidRDefault="00885BEA" w:rsidP="004C14E4"/>
    <w:p w14:paraId="0E0B58B3" w14:textId="77777777" w:rsidR="00885BEA" w:rsidRPr="004C14E4" w:rsidRDefault="00885BEA" w:rsidP="004C14E4"/>
    <w:p w14:paraId="64567583" w14:textId="77777777" w:rsidR="00885BEA" w:rsidRPr="004C14E4" w:rsidRDefault="00885BEA" w:rsidP="004C14E4"/>
    <w:p w14:paraId="63E6FC0D" w14:textId="77777777" w:rsidR="00885BEA" w:rsidRPr="004C14E4" w:rsidRDefault="00885BEA" w:rsidP="004C14E4"/>
    <w:p w14:paraId="2F607A48" w14:textId="77777777" w:rsidR="00885BEA" w:rsidRPr="004C14E4" w:rsidRDefault="00885BEA" w:rsidP="004C14E4"/>
    <w:p w14:paraId="233FE3CA" w14:textId="77777777" w:rsidR="00885BEA" w:rsidRPr="004C14E4" w:rsidRDefault="00885BEA" w:rsidP="004C14E4"/>
    <w:p w14:paraId="651288BC" w14:textId="77777777" w:rsidR="00885BEA" w:rsidRPr="004C14E4" w:rsidRDefault="00885BEA" w:rsidP="004C14E4"/>
    <w:p w14:paraId="131471A9" w14:textId="77777777" w:rsidR="00885BEA" w:rsidRPr="004C14E4" w:rsidRDefault="00885BEA" w:rsidP="004C14E4"/>
    <w:p w14:paraId="12592050" w14:textId="77777777" w:rsidR="00885BEA" w:rsidRPr="004C14E4" w:rsidRDefault="00885BEA" w:rsidP="004C14E4"/>
    <w:p w14:paraId="00394E38" w14:textId="77777777" w:rsidR="00885BEA" w:rsidRPr="004C14E4" w:rsidRDefault="00885BEA" w:rsidP="004C14E4"/>
    <w:p w14:paraId="317A73D1" w14:textId="77777777" w:rsidR="00885BEA" w:rsidRPr="004C14E4" w:rsidRDefault="00885BEA" w:rsidP="004C14E4"/>
    <w:p w14:paraId="41B9D89E" w14:textId="77777777" w:rsidR="00885BEA" w:rsidRPr="004C14E4" w:rsidRDefault="00885BEA" w:rsidP="004C14E4"/>
    <w:p w14:paraId="11B7F666" w14:textId="77777777" w:rsidR="00885BEA" w:rsidRPr="004C14E4" w:rsidRDefault="00885BEA" w:rsidP="004C14E4"/>
    <w:p w14:paraId="59746817" w14:textId="77777777" w:rsidR="00885BEA" w:rsidRPr="004C14E4" w:rsidRDefault="00885BEA" w:rsidP="004C14E4"/>
    <w:tbl>
      <w:tblPr>
        <w:tblStyle w:val="TableGrid"/>
        <w:tblW w:w="0" w:type="auto"/>
        <w:tblLook w:val="04A0" w:firstRow="1" w:lastRow="0" w:firstColumn="1" w:lastColumn="0" w:noHBand="0" w:noVBand="1"/>
      </w:tblPr>
      <w:tblGrid>
        <w:gridCol w:w="468"/>
        <w:gridCol w:w="540"/>
        <w:gridCol w:w="6036"/>
        <w:gridCol w:w="1440"/>
        <w:gridCol w:w="540"/>
      </w:tblGrid>
      <w:tr w:rsidR="004C14E4" w:rsidRPr="004C14E4" w14:paraId="60123B8F" w14:textId="77777777" w:rsidTr="001A7834">
        <w:tc>
          <w:tcPr>
            <w:tcW w:w="468" w:type="dxa"/>
          </w:tcPr>
          <w:p w14:paraId="61CA2DAB" w14:textId="77777777" w:rsidR="00885BEA" w:rsidRPr="004C14E4" w:rsidRDefault="00885BEA" w:rsidP="004C14E4">
            <w:pPr>
              <w:jc w:val="center"/>
              <w:rPr>
                <w:b/>
              </w:rPr>
            </w:pPr>
            <w:r w:rsidRPr="004C14E4">
              <w:rPr>
                <w:b/>
              </w:rPr>
              <w:lastRenderedPageBreak/>
              <w:t>2</w:t>
            </w:r>
          </w:p>
        </w:tc>
        <w:tc>
          <w:tcPr>
            <w:tcW w:w="540" w:type="dxa"/>
          </w:tcPr>
          <w:p w14:paraId="2446E7DE" w14:textId="77777777" w:rsidR="00885BEA" w:rsidRPr="004C14E4" w:rsidRDefault="00885BEA" w:rsidP="004C14E4">
            <w:pPr>
              <w:jc w:val="center"/>
            </w:pPr>
          </w:p>
        </w:tc>
        <w:tc>
          <w:tcPr>
            <w:tcW w:w="6030" w:type="dxa"/>
          </w:tcPr>
          <w:p w14:paraId="4F39F4F5" w14:textId="77777777" w:rsidR="00885BEA" w:rsidRPr="004C14E4" w:rsidRDefault="00885BEA" w:rsidP="004C14E4"/>
        </w:tc>
        <w:tc>
          <w:tcPr>
            <w:tcW w:w="1440" w:type="dxa"/>
          </w:tcPr>
          <w:p w14:paraId="7D773584" w14:textId="77777777" w:rsidR="00885BEA" w:rsidRPr="004C14E4" w:rsidRDefault="00885BEA" w:rsidP="004C14E4"/>
        </w:tc>
        <w:tc>
          <w:tcPr>
            <w:tcW w:w="540" w:type="dxa"/>
          </w:tcPr>
          <w:p w14:paraId="614CF2FA" w14:textId="77777777" w:rsidR="00885BEA" w:rsidRPr="004C14E4" w:rsidRDefault="00885BEA" w:rsidP="004C14E4"/>
        </w:tc>
      </w:tr>
      <w:tr w:rsidR="004C14E4" w:rsidRPr="004C14E4" w14:paraId="480A149A" w14:textId="77777777" w:rsidTr="001A7834">
        <w:tc>
          <w:tcPr>
            <w:tcW w:w="468" w:type="dxa"/>
          </w:tcPr>
          <w:p w14:paraId="3683B584" w14:textId="77777777" w:rsidR="00885BEA" w:rsidRPr="004C14E4" w:rsidRDefault="00885BEA" w:rsidP="004C14E4">
            <w:pPr>
              <w:jc w:val="center"/>
            </w:pPr>
            <w:r w:rsidRPr="004C14E4">
              <w:t>a</w:t>
            </w:r>
          </w:p>
        </w:tc>
        <w:tc>
          <w:tcPr>
            <w:tcW w:w="540" w:type="dxa"/>
          </w:tcPr>
          <w:p w14:paraId="75D75740" w14:textId="77777777" w:rsidR="00885BEA" w:rsidRPr="004C14E4" w:rsidRDefault="00885BEA" w:rsidP="004C14E4">
            <w:pPr>
              <w:jc w:val="center"/>
            </w:pPr>
          </w:p>
        </w:tc>
        <w:tc>
          <w:tcPr>
            <w:tcW w:w="6030" w:type="dxa"/>
          </w:tcPr>
          <w:p w14:paraId="613B2B55" w14:textId="09FC1E6F" w:rsidR="00885BEA" w:rsidRPr="004C14E4" w:rsidRDefault="00710BAD" w:rsidP="004C14E4">
            <w:r w:rsidRPr="004C14E4">
              <w:rPr>
                <w:position w:val="-22"/>
              </w:rPr>
              <w:object w:dxaOrig="1140" w:dyaOrig="580" w14:anchorId="185B447F">
                <v:shape id="_x0000_i1067" type="#_x0000_t75" style="width:57.55pt;height:29.15pt" o:ole="">
                  <v:imagedata r:id="rId66" o:title=""/>
                </v:shape>
                <o:OLEObject Type="Embed" ProgID="Equation.DSMT4" ShapeID="_x0000_i1067" DrawAspect="Content" ObjectID="_1795074975" r:id="rId67"/>
              </w:object>
            </w:r>
            <w:r w:rsidR="00885BEA" w:rsidRPr="004C14E4">
              <w:sym w:font="Wingdings" w:char="F0FC"/>
            </w:r>
          </w:p>
        </w:tc>
        <w:tc>
          <w:tcPr>
            <w:tcW w:w="1440" w:type="dxa"/>
          </w:tcPr>
          <w:p w14:paraId="35FA4A19" w14:textId="77777777" w:rsidR="00885BEA" w:rsidRPr="004C14E4" w:rsidRDefault="00885BEA" w:rsidP="004C14E4"/>
        </w:tc>
        <w:tc>
          <w:tcPr>
            <w:tcW w:w="540" w:type="dxa"/>
          </w:tcPr>
          <w:p w14:paraId="5DF98256" w14:textId="77777777" w:rsidR="00885BEA" w:rsidRPr="004C14E4" w:rsidRDefault="00885BEA" w:rsidP="004C14E4">
            <w:r w:rsidRPr="004C14E4">
              <w:t>[1]</w:t>
            </w:r>
          </w:p>
        </w:tc>
      </w:tr>
      <w:tr w:rsidR="004C14E4" w:rsidRPr="004C14E4" w14:paraId="43A110D5" w14:textId="77777777" w:rsidTr="001A7834">
        <w:tc>
          <w:tcPr>
            <w:tcW w:w="468" w:type="dxa"/>
          </w:tcPr>
          <w:p w14:paraId="45C53F59" w14:textId="77777777" w:rsidR="00885BEA" w:rsidRPr="004C14E4" w:rsidRDefault="00885BEA" w:rsidP="004C14E4">
            <w:pPr>
              <w:jc w:val="center"/>
            </w:pPr>
            <w:r w:rsidRPr="004C14E4">
              <w:t>b</w:t>
            </w:r>
          </w:p>
        </w:tc>
        <w:tc>
          <w:tcPr>
            <w:tcW w:w="540" w:type="dxa"/>
          </w:tcPr>
          <w:p w14:paraId="3B1C0649" w14:textId="77777777" w:rsidR="00885BEA" w:rsidRPr="004C14E4" w:rsidRDefault="00885BEA" w:rsidP="004C14E4">
            <w:pPr>
              <w:jc w:val="center"/>
            </w:pPr>
            <w:proofErr w:type="spellStart"/>
            <w:r w:rsidRPr="004C14E4">
              <w:t>i</w:t>
            </w:r>
            <w:proofErr w:type="spellEnd"/>
          </w:p>
        </w:tc>
        <w:tc>
          <w:tcPr>
            <w:tcW w:w="6030" w:type="dxa"/>
          </w:tcPr>
          <w:p w14:paraId="3D29E6E7" w14:textId="77777777" w:rsidR="00885BEA" w:rsidRPr="004C14E4" w:rsidRDefault="00885BEA" w:rsidP="004C14E4">
            <w:r w:rsidRPr="004C14E4">
              <w:t xml:space="preserve">Vertical line through 3.0 </w:t>
            </w:r>
            <w:proofErr w:type="spellStart"/>
            <w:r w:rsidRPr="004C14E4">
              <w:t>ly</w:t>
            </w:r>
            <w:proofErr w:type="spellEnd"/>
            <w:r w:rsidRPr="004C14E4">
              <w:sym w:font="Wingdings" w:char="F0FC"/>
            </w:r>
          </w:p>
          <w:p w14:paraId="0B8BF13B" w14:textId="77777777" w:rsidR="00885BEA" w:rsidRPr="004C14E4" w:rsidRDefault="00217F88" w:rsidP="004C14E4">
            <w:r>
              <w:pict w14:anchorId="005F77A2">
                <v:group id="_x0000_s1050" editas="canvas" style="width:290.7pt;height:286.6pt;mso-position-horizontal-relative:char;mso-position-vertical-relative:line" coordorigin="2526,7822" coordsize="7200,7099">
                  <o:lock v:ext="edit" aspectratio="t"/>
                  <v:shape id="_x0000_s1051" type="#_x0000_t75" style="position:absolute;left:2526;top:7822;width:7200;height:7099" o:preferrelative="f">
                    <v:fill o:detectmouseclick="t"/>
                    <v:path o:extrusionok="t" o:connecttype="none"/>
                    <o:lock v:ext="edit" text="t"/>
                  </v:shape>
                  <v:shape id="_x0000_s1052" type="#_x0000_t75" style="position:absolute;left:2665;top:7989;width:6789;height:6790">
                    <v:imagedata r:id="rId68" o:title=""/>
                  </v:shape>
                  <v:shape id="_x0000_s1053" type="#_x0000_t32" style="position:absolute;left:5851;top:7822;width:1;height:6789;flip:y" o:connectortype="straight" strokecolor="blue"/>
                  <w10:wrap type="none"/>
                  <w10:anchorlock/>
                </v:group>
              </w:pict>
            </w:r>
          </w:p>
        </w:tc>
        <w:tc>
          <w:tcPr>
            <w:tcW w:w="1440" w:type="dxa"/>
          </w:tcPr>
          <w:p w14:paraId="12B21896" w14:textId="77777777" w:rsidR="00885BEA" w:rsidRPr="004C14E4" w:rsidRDefault="00885BEA" w:rsidP="004C14E4"/>
        </w:tc>
        <w:tc>
          <w:tcPr>
            <w:tcW w:w="540" w:type="dxa"/>
          </w:tcPr>
          <w:p w14:paraId="5565F627" w14:textId="77777777" w:rsidR="00885BEA" w:rsidRPr="004C14E4" w:rsidRDefault="00885BEA" w:rsidP="004C14E4">
            <w:r w:rsidRPr="004C14E4">
              <w:t>[1]</w:t>
            </w:r>
          </w:p>
        </w:tc>
      </w:tr>
      <w:tr w:rsidR="004C14E4" w:rsidRPr="004C14E4" w14:paraId="36876576" w14:textId="77777777" w:rsidTr="001A7834">
        <w:tc>
          <w:tcPr>
            <w:tcW w:w="468" w:type="dxa"/>
          </w:tcPr>
          <w:p w14:paraId="150F8CFB" w14:textId="77777777" w:rsidR="00885BEA" w:rsidRPr="004C14E4" w:rsidRDefault="00885BEA" w:rsidP="004C14E4">
            <w:pPr>
              <w:jc w:val="center"/>
            </w:pPr>
            <w:r w:rsidRPr="004C14E4">
              <w:t>b</w:t>
            </w:r>
          </w:p>
        </w:tc>
        <w:tc>
          <w:tcPr>
            <w:tcW w:w="540" w:type="dxa"/>
          </w:tcPr>
          <w:p w14:paraId="10A0253F" w14:textId="77777777" w:rsidR="00885BEA" w:rsidRPr="004C14E4" w:rsidRDefault="00885BEA" w:rsidP="004C14E4">
            <w:pPr>
              <w:jc w:val="center"/>
            </w:pPr>
            <w:r w:rsidRPr="004C14E4">
              <w:t>ii</w:t>
            </w:r>
          </w:p>
        </w:tc>
        <w:tc>
          <w:tcPr>
            <w:tcW w:w="6030" w:type="dxa"/>
          </w:tcPr>
          <w:p w14:paraId="6AC18DDE" w14:textId="77777777" w:rsidR="00885BEA" w:rsidRPr="004C14E4" w:rsidRDefault="00885BEA" w:rsidP="004C14E4">
            <w:r w:rsidRPr="004C14E4">
              <w:t>5.0 years read from graph at intersection point</w:t>
            </w:r>
            <w:r w:rsidRPr="004C14E4">
              <w:sym w:font="Wingdings" w:char="F0FC"/>
            </w:r>
          </w:p>
          <w:p w14:paraId="1E6C6F64" w14:textId="77777777" w:rsidR="00885BEA" w:rsidRPr="004C14E4" w:rsidRDefault="00885BEA" w:rsidP="004C14E4">
            <w:pPr>
              <w:rPr>
                <w:b/>
                <w:i/>
              </w:rPr>
            </w:pPr>
            <w:r w:rsidRPr="004C14E4">
              <w:rPr>
                <w:b/>
                <w:i/>
              </w:rPr>
              <w:t>OR</w:t>
            </w:r>
          </w:p>
          <w:p w14:paraId="40FA1ED4" w14:textId="77777777" w:rsidR="00885BEA" w:rsidRPr="004C14E4" w:rsidRDefault="00885BEA" w:rsidP="004C14E4">
            <w:r w:rsidRPr="004C14E4">
              <w:rPr>
                <w:position w:val="-22"/>
              </w:rPr>
              <w:object w:dxaOrig="1300" w:dyaOrig="580" w14:anchorId="697D3DDE">
                <v:shape id="_x0000_i1069" type="#_x0000_t75" style="width:65.3pt;height:29.15pt" o:ole="">
                  <v:imagedata r:id="rId69" o:title=""/>
                </v:shape>
                <o:OLEObject Type="Embed" ProgID="Equation.DSMT4" ShapeID="_x0000_i1069" DrawAspect="Content" ObjectID="_1795074976" r:id="rId70"/>
              </w:object>
            </w:r>
            <w:r w:rsidRPr="004C14E4">
              <w:sym w:font="Wingdings" w:char="F0FC"/>
            </w:r>
          </w:p>
        </w:tc>
        <w:tc>
          <w:tcPr>
            <w:tcW w:w="1440" w:type="dxa"/>
          </w:tcPr>
          <w:p w14:paraId="567D7A24" w14:textId="77777777" w:rsidR="00885BEA" w:rsidRPr="004C14E4" w:rsidRDefault="00885BEA" w:rsidP="004C14E4"/>
        </w:tc>
        <w:tc>
          <w:tcPr>
            <w:tcW w:w="540" w:type="dxa"/>
          </w:tcPr>
          <w:p w14:paraId="26C389BA" w14:textId="77777777" w:rsidR="00885BEA" w:rsidRPr="004C14E4" w:rsidRDefault="00885BEA" w:rsidP="004C14E4">
            <w:r w:rsidRPr="004C14E4">
              <w:t>[1]</w:t>
            </w:r>
          </w:p>
        </w:tc>
      </w:tr>
      <w:tr w:rsidR="00885BEA" w:rsidRPr="004C14E4" w14:paraId="6C9905AE" w14:textId="77777777" w:rsidTr="001A7834">
        <w:tc>
          <w:tcPr>
            <w:tcW w:w="468" w:type="dxa"/>
          </w:tcPr>
          <w:p w14:paraId="034C1EE3" w14:textId="77777777" w:rsidR="00885BEA" w:rsidRPr="004C14E4" w:rsidRDefault="00885BEA" w:rsidP="004C14E4">
            <w:pPr>
              <w:jc w:val="center"/>
            </w:pPr>
            <w:r w:rsidRPr="004C14E4">
              <w:t>b</w:t>
            </w:r>
          </w:p>
        </w:tc>
        <w:tc>
          <w:tcPr>
            <w:tcW w:w="540" w:type="dxa"/>
          </w:tcPr>
          <w:p w14:paraId="1A4994BA" w14:textId="77777777" w:rsidR="00885BEA" w:rsidRPr="004C14E4" w:rsidRDefault="00885BEA" w:rsidP="004C14E4">
            <w:pPr>
              <w:jc w:val="center"/>
            </w:pPr>
            <w:r w:rsidRPr="004C14E4">
              <w:t>iii</w:t>
            </w:r>
          </w:p>
        </w:tc>
        <w:tc>
          <w:tcPr>
            <w:tcW w:w="6030" w:type="dxa"/>
          </w:tcPr>
          <w:p w14:paraId="13DB6823" w14:textId="77777777" w:rsidR="00885BEA" w:rsidRPr="004C14E4" w:rsidRDefault="00885BEA" w:rsidP="004C14E4">
            <w:r w:rsidRPr="004C14E4">
              <w:rPr>
                <w:position w:val="-22"/>
              </w:rPr>
              <w:object w:dxaOrig="540" w:dyaOrig="580" w14:anchorId="04BB5A73">
                <v:shape id="_x0000_i1070" type="#_x0000_t75" style="width:27.05pt;height:29.15pt" o:ole="">
                  <v:imagedata r:id="rId71" o:title=""/>
                </v:shape>
                <o:OLEObject Type="Embed" ProgID="Equation.DSMT4" ShapeID="_x0000_i1070" DrawAspect="Content" ObjectID="_1795074977" r:id="rId72"/>
              </w:object>
            </w:r>
            <w:r w:rsidRPr="004C14E4">
              <w:sym w:font="Wingdings" w:char="F0FC"/>
            </w:r>
          </w:p>
          <w:p w14:paraId="6336B28C" w14:textId="77777777" w:rsidR="00885BEA" w:rsidRPr="004C14E4" w:rsidRDefault="00885BEA" w:rsidP="004C14E4">
            <w:r w:rsidRPr="004C14E4">
              <w:rPr>
                <w:position w:val="-22"/>
              </w:rPr>
              <w:object w:dxaOrig="4580" w:dyaOrig="580" w14:anchorId="2289A5C0">
                <v:shape id="_x0000_i1071" type="#_x0000_t75" style="width:229.1pt;height:29.15pt" o:ole="">
                  <v:imagedata r:id="rId73" o:title=""/>
                </v:shape>
                <o:OLEObject Type="Embed" ProgID="Equation.DSMT4" ShapeID="_x0000_i1071" DrawAspect="Content" ObjectID="_1795074978" r:id="rId74"/>
              </w:object>
            </w:r>
            <w:r w:rsidRPr="004C14E4">
              <w:sym w:font="Wingdings" w:char="F0FC"/>
            </w:r>
          </w:p>
          <w:p w14:paraId="446C88AA" w14:textId="77777777" w:rsidR="00885BEA" w:rsidRPr="004C14E4" w:rsidRDefault="00885BEA" w:rsidP="004C14E4">
            <w:pPr>
              <w:rPr>
                <w:b/>
                <w:i/>
              </w:rPr>
            </w:pPr>
            <w:r w:rsidRPr="004C14E4">
              <w:rPr>
                <w:b/>
                <w:i/>
              </w:rPr>
              <w:t>OR</w:t>
            </w:r>
          </w:p>
          <w:p w14:paraId="12C3B980" w14:textId="77777777" w:rsidR="00885BEA" w:rsidRPr="004C14E4" w:rsidRDefault="00885BEA" w:rsidP="004C14E4">
            <w:r w:rsidRPr="004C14E4">
              <w:rPr>
                <w:position w:val="-22"/>
              </w:rPr>
              <w:object w:dxaOrig="540" w:dyaOrig="580" w14:anchorId="15A88487">
                <v:shape id="_x0000_i1072" type="#_x0000_t75" style="width:27.05pt;height:29.15pt" o:ole="">
                  <v:imagedata r:id="rId71" o:title=""/>
                </v:shape>
                <o:OLEObject Type="Embed" ProgID="Equation.DSMT4" ShapeID="_x0000_i1072" DrawAspect="Content" ObjectID="_1795074979" r:id="rId75"/>
              </w:object>
            </w:r>
            <w:r w:rsidRPr="004C14E4">
              <w:sym w:font="Wingdings" w:char="F0FC"/>
            </w:r>
          </w:p>
          <w:p w14:paraId="79B031DF" w14:textId="77777777" w:rsidR="00885BEA" w:rsidRPr="004C14E4" w:rsidRDefault="00885BEA" w:rsidP="004C14E4">
            <w:r w:rsidRPr="004C14E4">
              <w:rPr>
                <w:position w:val="-26"/>
              </w:rPr>
              <w:object w:dxaOrig="1560" w:dyaOrig="620" w14:anchorId="7CF0F758">
                <v:shape id="_x0000_i1073" type="#_x0000_t75" style="width:77.9pt;height:30.8pt" o:ole="">
                  <v:imagedata r:id="rId76" o:title=""/>
                </v:shape>
                <o:OLEObject Type="Embed" ProgID="Equation.DSMT4" ShapeID="_x0000_i1073" DrawAspect="Content" ObjectID="_1795074980" r:id="rId77"/>
              </w:object>
            </w:r>
            <w:r w:rsidRPr="004C14E4">
              <w:sym w:font="Wingdings" w:char="F0FC"/>
            </w:r>
          </w:p>
          <w:p w14:paraId="77763810" w14:textId="77777777" w:rsidR="00885BEA" w:rsidRPr="004C14E4" w:rsidRDefault="00885BEA" w:rsidP="004C14E4">
            <w:pPr>
              <w:rPr>
                <w:b/>
                <w:i/>
              </w:rPr>
            </w:pPr>
            <w:r w:rsidRPr="004C14E4">
              <w:rPr>
                <w:b/>
                <w:i/>
              </w:rPr>
              <w:t>OR</w:t>
            </w:r>
          </w:p>
          <w:p w14:paraId="0D51A7FD" w14:textId="77777777" w:rsidR="00885BEA" w:rsidRPr="004C14E4" w:rsidRDefault="00885BEA" w:rsidP="004C14E4">
            <w:r w:rsidRPr="004C14E4">
              <w:rPr>
                <w:position w:val="-22"/>
              </w:rPr>
              <w:object w:dxaOrig="540" w:dyaOrig="580" w14:anchorId="434DF609">
                <v:shape id="_x0000_i1074" type="#_x0000_t75" style="width:27.05pt;height:29.15pt" o:ole="">
                  <v:imagedata r:id="rId71" o:title=""/>
                </v:shape>
                <o:OLEObject Type="Embed" ProgID="Equation.DSMT4" ShapeID="_x0000_i1074" DrawAspect="Content" ObjectID="_1795074981" r:id="rId78"/>
              </w:object>
            </w:r>
            <w:r w:rsidRPr="004C14E4">
              <w:sym w:font="Wingdings" w:char="F0FC"/>
            </w:r>
          </w:p>
          <w:p w14:paraId="10A6573A" w14:textId="77777777" w:rsidR="00885BEA" w:rsidRPr="004C14E4" w:rsidRDefault="00885BEA" w:rsidP="004C14E4">
            <w:r w:rsidRPr="004C14E4">
              <w:rPr>
                <w:position w:val="-22"/>
              </w:rPr>
              <w:object w:dxaOrig="2500" w:dyaOrig="820" w14:anchorId="20E495E8">
                <v:shape id="_x0000_i1075" type="#_x0000_t75" style="width:125.25pt;height:41.2pt" o:ole="">
                  <v:imagedata r:id="rId79" o:title=""/>
                </v:shape>
                <o:OLEObject Type="Embed" ProgID="Equation.DSMT4" ShapeID="_x0000_i1075" DrawAspect="Content" ObjectID="_1795074982" r:id="rId80"/>
              </w:object>
            </w:r>
            <w:r w:rsidRPr="004C14E4">
              <w:sym w:font="Wingdings" w:char="F0FC"/>
            </w:r>
          </w:p>
        </w:tc>
        <w:tc>
          <w:tcPr>
            <w:tcW w:w="1440" w:type="dxa"/>
          </w:tcPr>
          <w:p w14:paraId="586CF607" w14:textId="77777777" w:rsidR="00885BEA" w:rsidRPr="004C14E4" w:rsidRDefault="00885BEA" w:rsidP="004C14E4"/>
        </w:tc>
        <w:tc>
          <w:tcPr>
            <w:tcW w:w="540" w:type="dxa"/>
          </w:tcPr>
          <w:p w14:paraId="67275FF4" w14:textId="77777777" w:rsidR="00885BEA" w:rsidRPr="004C14E4" w:rsidRDefault="00885BEA" w:rsidP="004C14E4">
            <w:r w:rsidRPr="004C14E4">
              <w:t>[2]</w:t>
            </w:r>
          </w:p>
        </w:tc>
      </w:tr>
    </w:tbl>
    <w:p w14:paraId="457BCF95" w14:textId="77777777" w:rsidR="00885BEA" w:rsidRPr="004C14E4" w:rsidRDefault="00885BEA" w:rsidP="004C14E4"/>
    <w:p w14:paraId="39D76C35" w14:textId="77777777" w:rsidR="00885BEA" w:rsidRPr="004C14E4" w:rsidRDefault="00885BEA" w:rsidP="004C14E4"/>
    <w:tbl>
      <w:tblPr>
        <w:tblStyle w:val="TableGrid"/>
        <w:tblW w:w="0" w:type="auto"/>
        <w:tblLook w:val="04A0" w:firstRow="1" w:lastRow="0" w:firstColumn="1" w:lastColumn="0" w:noHBand="0" w:noVBand="1"/>
      </w:tblPr>
      <w:tblGrid>
        <w:gridCol w:w="468"/>
        <w:gridCol w:w="540"/>
        <w:gridCol w:w="6030"/>
        <w:gridCol w:w="1440"/>
        <w:gridCol w:w="540"/>
      </w:tblGrid>
      <w:tr w:rsidR="004C14E4" w:rsidRPr="004C14E4" w14:paraId="6FA597A1" w14:textId="77777777" w:rsidTr="001A7834">
        <w:tc>
          <w:tcPr>
            <w:tcW w:w="468" w:type="dxa"/>
          </w:tcPr>
          <w:p w14:paraId="185F085F" w14:textId="77777777" w:rsidR="00885BEA" w:rsidRPr="004C14E4" w:rsidRDefault="00885BEA" w:rsidP="004C14E4">
            <w:pPr>
              <w:jc w:val="center"/>
              <w:rPr>
                <w:b/>
              </w:rPr>
            </w:pPr>
            <w:r w:rsidRPr="004C14E4">
              <w:rPr>
                <w:b/>
              </w:rPr>
              <w:t>3</w:t>
            </w:r>
          </w:p>
        </w:tc>
        <w:tc>
          <w:tcPr>
            <w:tcW w:w="540" w:type="dxa"/>
          </w:tcPr>
          <w:p w14:paraId="10D0D332" w14:textId="77777777" w:rsidR="00885BEA" w:rsidRPr="004C14E4" w:rsidRDefault="00885BEA" w:rsidP="004C14E4">
            <w:pPr>
              <w:jc w:val="center"/>
            </w:pPr>
          </w:p>
        </w:tc>
        <w:tc>
          <w:tcPr>
            <w:tcW w:w="6030" w:type="dxa"/>
          </w:tcPr>
          <w:p w14:paraId="3642DEDC" w14:textId="77777777" w:rsidR="00885BEA" w:rsidRPr="004C14E4" w:rsidRDefault="00885BEA" w:rsidP="004C14E4"/>
        </w:tc>
        <w:tc>
          <w:tcPr>
            <w:tcW w:w="1440" w:type="dxa"/>
          </w:tcPr>
          <w:p w14:paraId="3E6C7284" w14:textId="77777777" w:rsidR="00885BEA" w:rsidRPr="004C14E4" w:rsidRDefault="00885BEA" w:rsidP="004C14E4"/>
        </w:tc>
        <w:tc>
          <w:tcPr>
            <w:tcW w:w="540" w:type="dxa"/>
          </w:tcPr>
          <w:p w14:paraId="61720E90" w14:textId="77777777" w:rsidR="00885BEA" w:rsidRPr="004C14E4" w:rsidRDefault="00885BEA" w:rsidP="004C14E4"/>
        </w:tc>
      </w:tr>
      <w:tr w:rsidR="004C14E4" w:rsidRPr="004C14E4" w14:paraId="23CA9D51" w14:textId="77777777" w:rsidTr="001A7834">
        <w:tc>
          <w:tcPr>
            <w:tcW w:w="468" w:type="dxa"/>
          </w:tcPr>
          <w:p w14:paraId="3EB6FC37" w14:textId="77777777" w:rsidR="00885BEA" w:rsidRPr="004C14E4" w:rsidRDefault="00885BEA" w:rsidP="004C14E4">
            <w:pPr>
              <w:jc w:val="center"/>
            </w:pPr>
            <w:r w:rsidRPr="004C14E4">
              <w:t>a</w:t>
            </w:r>
          </w:p>
        </w:tc>
        <w:tc>
          <w:tcPr>
            <w:tcW w:w="540" w:type="dxa"/>
          </w:tcPr>
          <w:p w14:paraId="0CF6A638" w14:textId="77777777" w:rsidR="00885BEA" w:rsidRPr="004C14E4" w:rsidRDefault="00885BEA" w:rsidP="004C14E4">
            <w:pPr>
              <w:jc w:val="center"/>
            </w:pPr>
          </w:p>
        </w:tc>
        <w:tc>
          <w:tcPr>
            <w:tcW w:w="6030" w:type="dxa"/>
          </w:tcPr>
          <w:p w14:paraId="6D537CD2" w14:textId="77777777" w:rsidR="00885BEA" w:rsidRPr="004C14E4" w:rsidRDefault="00885BEA" w:rsidP="004C14E4">
            <w:r w:rsidRPr="004C14E4">
              <w:t>A very small percentage of the incident alpha particles were scattered at very large scattering angles</w:t>
            </w:r>
            <w:r w:rsidRPr="004C14E4">
              <w:sym w:font="Wingdings" w:char="F0FC"/>
            </w:r>
          </w:p>
          <w:p w14:paraId="36E87342" w14:textId="77777777" w:rsidR="00885BEA" w:rsidRPr="004C14E4" w:rsidRDefault="00885BEA" w:rsidP="004C14E4">
            <w:r w:rsidRPr="004C14E4">
              <w:t>This required a huge electric force that could only be provided if the positive charge of the atom was concentrated in a very small, massive object</w:t>
            </w:r>
            <w:r w:rsidRPr="004C14E4">
              <w:sym w:font="Wingdings" w:char="F0FC"/>
            </w:r>
            <w:r w:rsidRPr="004C14E4">
              <w:t xml:space="preserve"> </w:t>
            </w:r>
          </w:p>
        </w:tc>
        <w:tc>
          <w:tcPr>
            <w:tcW w:w="1440" w:type="dxa"/>
          </w:tcPr>
          <w:p w14:paraId="0E9A8545" w14:textId="77777777" w:rsidR="00885BEA" w:rsidRPr="004C14E4" w:rsidRDefault="00885BEA" w:rsidP="004C14E4"/>
        </w:tc>
        <w:tc>
          <w:tcPr>
            <w:tcW w:w="540" w:type="dxa"/>
          </w:tcPr>
          <w:p w14:paraId="58F756D2" w14:textId="77777777" w:rsidR="00885BEA" w:rsidRPr="004C14E4" w:rsidRDefault="00885BEA" w:rsidP="004C14E4">
            <w:r w:rsidRPr="004C14E4">
              <w:t>[2]</w:t>
            </w:r>
          </w:p>
        </w:tc>
      </w:tr>
      <w:tr w:rsidR="004C14E4" w:rsidRPr="004C14E4" w14:paraId="404F1194" w14:textId="77777777" w:rsidTr="001A7834">
        <w:tc>
          <w:tcPr>
            <w:tcW w:w="468" w:type="dxa"/>
          </w:tcPr>
          <w:p w14:paraId="2F01FCE6" w14:textId="77777777" w:rsidR="00885BEA" w:rsidRPr="004C14E4" w:rsidRDefault="00885BEA" w:rsidP="004C14E4">
            <w:pPr>
              <w:jc w:val="center"/>
            </w:pPr>
            <w:r w:rsidRPr="004C14E4">
              <w:t>b</w:t>
            </w:r>
          </w:p>
        </w:tc>
        <w:tc>
          <w:tcPr>
            <w:tcW w:w="540" w:type="dxa"/>
          </w:tcPr>
          <w:p w14:paraId="7A4FE08A" w14:textId="77777777" w:rsidR="00885BEA" w:rsidRPr="004C14E4" w:rsidRDefault="00885BEA" w:rsidP="004C14E4">
            <w:pPr>
              <w:jc w:val="center"/>
            </w:pPr>
            <w:proofErr w:type="spellStart"/>
            <w:r w:rsidRPr="004C14E4">
              <w:t>i</w:t>
            </w:r>
            <w:proofErr w:type="spellEnd"/>
          </w:p>
        </w:tc>
        <w:tc>
          <w:tcPr>
            <w:tcW w:w="6030" w:type="dxa"/>
          </w:tcPr>
          <w:p w14:paraId="6565F7EE" w14:textId="77777777" w:rsidR="00885BEA" w:rsidRPr="004C14E4" w:rsidRDefault="00885BEA" w:rsidP="004C14E4">
            <w:r w:rsidRPr="004C14E4">
              <w:rPr>
                <w:position w:val="-10"/>
              </w:rPr>
              <w:object w:dxaOrig="1579" w:dyaOrig="340" w14:anchorId="7C57A890">
                <v:shape id="_x0000_i1076" type="#_x0000_t75" style="width:78.7pt;height:17.15pt" o:ole="">
                  <v:imagedata r:id="rId81" o:title=""/>
                </v:shape>
                <o:OLEObject Type="Embed" ProgID="Equation.DSMT4" ShapeID="_x0000_i1076" DrawAspect="Content" ObjectID="_1795074983" r:id="rId82"/>
              </w:object>
            </w:r>
          </w:p>
          <w:p w14:paraId="13E55196" w14:textId="77777777" w:rsidR="00885BEA" w:rsidRPr="004C14E4" w:rsidRDefault="00885BEA" w:rsidP="004C14E4">
            <w:r w:rsidRPr="004C14E4">
              <w:t>Correct numbers for U</w:t>
            </w:r>
            <w:r w:rsidRPr="004C14E4">
              <w:sym w:font="Wingdings" w:char="F0FC"/>
            </w:r>
          </w:p>
        </w:tc>
        <w:tc>
          <w:tcPr>
            <w:tcW w:w="1440" w:type="dxa"/>
          </w:tcPr>
          <w:p w14:paraId="5F779F16" w14:textId="77777777" w:rsidR="00885BEA" w:rsidRPr="004C14E4" w:rsidRDefault="00885BEA" w:rsidP="004C14E4"/>
        </w:tc>
        <w:tc>
          <w:tcPr>
            <w:tcW w:w="540" w:type="dxa"/>
          </w:tcPr>
          <w:p w14:paraId="0B1F06A8" w14:textId="77777777" w:rsidR="00885BEA" w:rsidRPr="004C14E4" w:rsidRDefault="00885BEA" w:rsidP="004C14E4">
            <w:r w:rsidRPr="004C14E4">
              <w:t>[2]</w:t>
            </w:r>
          </w:p>
        </w:tc>
      </w:tr>
      <w:tr w:rsidR="004C14E4" w:rsidRPr="004C14E4" w14:paraId="1E692E12" w14:textId="77777777" w:rsidTr="001A7834">
        <w:tc>
          <w:tcPr>
            <w:tcW w:w="468" w:type="dxa"/>
          </w:tcPr>
          <w:p w14:paraId="34623D99" w14:textId="77777777" w:rsidR="00885BEA" w:rsidRPr="004C14E4" w:rsidRDefault="00885BEA" w:rsidP="004C14E4">
            <w:pPr>
              <w:jc w:val="center"/>
            </w:pPr>
            <w:r w:rsidRPr="004C14E4">
              <w:t>b</w:t>
            </w:r>
          </w:p>
        </w:tc>
        <w:tc>
          <w:tcPr>
            <w:tcW w:w="540" w:type="dxa"/>
          </w:tcPr>
          <w:p w14:paraId="37E1E076" w14:textId="77777777" w:rsidR="00885BEA" w:rsidRPr="004C14E4" w:rsidRDefault="00885BEA" w:rsidP="004C14E4">
            <w:pPr>
              <w:jc w:val="center"/>
            </w:pPr>
            <w:r w:rsidRPr="004C14E4">
              <w:t>ii</w:t>
            </w:r>
          </w:p>
        </w:tc>
        <w:tc>
          <w:tcPr>
            <w:tcW w:w="6030" w:type="dxa"/>
          </w:tcPr>
          <w:p w14:paraId="6F6CEC73" w14:textId="77777777" w:rsidR="00885BEA" w:rsidRPr="004C14E4" w:rsidRDefault="00885BEA" w:rsidP="004C14E4">
            <w:r w:rsidRPr="004C14E4">
              <w:rPr>
                <w:position w:val="-6"/>
              </w:rPr>
              <w:object w:dxaOrig="3500" w:dyaOrig="260" w14:anchorId="49EAA0DC">
                <v:shape id="_x0000_i1077" type="#_x0000_t75" style="width:174.8pt;height:12.85pt" o:ole="">
                  <v:imagedata r:id="rId83" o:title=""/>
                </v:shape>
                <o:OLEObject Type="Embed" ProgID="Equation.DSMT4" ShapeID="_x0000_i1077" DrawAspect="Content" ObjectID="_1795074984" r:id="rId84"/>
              </w:object>
            </w:r>
            <w:r w:rsidRPr="004C14E4">
              <w:sym w:font="Wingdings" w:char="F0FC"/>
            </w:r>
          </w:p>
          <w:p w14:paraId="40B7F2F6" w14:textId="77777777" w:rsidR="00885BEA" w:rsidRPr="004C14E4" w:rsidRDefault="00885BEA" w:rsidP="004C14E4">
            <w:r w:rsidRPr="004C14E4">
              <w:t>5.25 MeV</w:t>
            </w:r>
            <w:r w:rsidRPr="004C14E4">
              <w:sym w:font="Wingdings" w:char="F0FC"/>
            </w:r>
          </w:p>
        </w:tc>
        <w:tc>
          <w:tcPr>
            <w:tcW w:w="1440" w:type="dxa"/>
          </w:tcPr>
          <w:p w14:paraId="6BF09285" w14:textId="77777777" w:rsidR="00885BEA" w:rsidRPr="004C14E4" w:rsidRDefault="00885BEA" w:rsidP="004C14E4"/>
        </w:tc>
        <w:tc>
          <w:tcPr>
            <w:tcW w:w="540" w:type="dxa"/>
          </w:tcPr>
          <w:p w14:paraId="0731D947" w14:textId="77777777" w:rsidR="00885BEA" w:rsidRPr="004C14E4" w:rsidRDefault="00885BEA" w:rsidP="004C14E4">
            <w:r w:rsidRPr="004C14E4">
              <w:t>[2]</w:t>
            </w:r>
          </w:p>
        </w:tc>
      </w:tr>
      <w:tr w:rsidR="004C14E4" w:rsidRPr="004C14E4" w14:paraId="06325039" w14:textId="77777777" w:rsidTr="001A7834">
        <w:tc>
          <w:tcPr>
            <w:tcW w:w="468" w:type="dxa"/>
          </w:tcPr>
          <w:p w14:paraId="441921A2" w14:textId="77777777" w:rsidR="00885BEA" w:rsidRPr="004C14E4" w:rsidRDefault="00885BEA" w:rsidP="004C14E4">
            <w:pPr>
              <w:jc w:val="center"/>
            </w:pPr>
            <w:r w:rsidRPr="004C14E4">
              <w:t>b</w:t>
            </w:r>
          </w:p>
        </w:tc>
        <w:tc>
          <w:tcPr>
            <w:tcW w:w="540" w:type="dxa"/>
          </w:tcPr>
          <w:p w14:paraId="132C2D6E" w14:textId="77777777" w:rsidR="00885BEA" w:rsidRPr="004C14E4" w:rsidRDefault="00885BEA" w:rsidP="004C14E4">
            <w:pPr>
              <w:jc w:val="center"/>
            </w:pPr>
            <w:r w:rsidRPr="004C14E4">
              <w:t>iii</w:t>
            </w:r>
          </w:p>
        </w:tc>
        <w:tc>
          <w:tcPr>
            <w:tcW w:w="6030" w:type="dxa"/>
          </w:tcPr>
          <w:p w14:paraId="20D785D1" w14:textId="77777777" w:rsidR="00885BEA" w:rsidRPr="004C14E4" w:rsidRDefault="00885BEA" w:rsidP="004C14E4">
            <w:r w:rsidRPr="004C14E4">
              <w:t>Binding energy per nucleon is a measure of the stability of a nucleus</w:t>
            </w:r>
            <w:r w:rsidRPr="004C14E4">
              <w:sym w:font="Wingdings" w:char="F0FC"/>
            </w:r>
          </w:p>
          <w:p w14:paraId="073566E4" w14:textId="77777777" w:rsidR="00885BEA" w:rsidRPr="004C14E4" w:rsidRDefault="00885BEA" w:rsidP="004C14E4">
            <w:pPr>
              <w:rPr>
                <w:position w:val="-10"/>
              </w:rPr>
            </w:pPr>
            <w:r w:rsidRPr="004C14E4">
              <w:t>And uranium is more stable than plutonium</w:t>
            </w:r>
            <w:r w:rsidRPr="004C14E4">
              <w:sym w:font="Wingdings" w:char="F0FC"/>
            </w:r>
          </w:p>
        </w:tc>
        <w:tc>
          <w:tcPr>
            <w:tcW w:w="1440" w:type="dxa"/>
          </w:tcPr>
          <w:p w14:paraId="26B8E2A4" w14:textId="77777777" w:rsidR="00885BEA" w:rsidRPr="004C14E4" w:rsidRDefault="00885BEA" w:rsidP="004C14E4"/>
        </w:tc>
        <w:tc>
          <w:tcPr>
            <w:tcW w:w="540" w:type="dxa"/>
          </w:tcPr>
          <w:p w14:paraId="1DDB6EB1" w14:textId="77777777" w:rsidR="00885BEA" w:rsidRPr="004C14E4" w:rsidRDefault="00885BEA" w:rsidP="004C14E4">
            <w:r w:rsidRPr="004C14E4">
              <w:t>[2]</w:t>
            </w:r>
          </w:p>
        </w:tc>
      </w:tr>
      <w:tr w:rsidR="00885BEA" w:rsidRPr="004C14E4" w14:paraId="163A670A" w14:textId="77777777" w:rsidTr="001A7834">
        <w:tc>
          <w:tcPr>
            <w:tcW w:w="468" w:type="dxa"/>
          </w:tcPr>
          <w:p w14:paraId="533C5EF7" w14:textId="77777777" w:rsidR="00885BEA" w:rsidRPr="004C14E4" w:rsidRDefault="00885BEA" w:rsidP="004C14E4">
            <w:pPr>
              <w:jc w:val="center"/>
            </w:pPr>
            <w:r w:rsidRPr="004C14E4">
              <w:t>c</w:t>
            </w:r>
          </w:p>
        </w:tc>
        <w:tc>
          <w:tcPr>
            <w:tcW w:w="540" w:type="dxa"/>
          </w:tcPr>
          <w:p w14:paraId="4E1415C7" w14:textId="77777777" w:rsidR="00885BEA" w:rsidRPr="004C14E4" w:rsidRDefault="00885BEA" w:rsidP="004C14E4">
            <w:pPr>
              <w:jc w:val="center"/>
            </w:pPr>
          </w:p>
        </w:tc>
        <w:tc>
          <w:tcPr>
            <w:tcW w:w="6030" w:type="dxa"/>
          </w:tcPr>
          <w:p w14:paraId="73944A48" w14:textId="77777777" w:rsidR="00885BEA" w:rsidRPr="004C14E4" w:rsidRDefault="00885BEA" w:rsidP="004C14E4">
            <w:r w:rsidRPr="004C14E4">
              <w:t>Protons tend to break a nucleus apart because the electric force is repulsive</w:t>
            </w:r>
            <w:r w:rsidRPr="004C14E4">
              <w:sym w:font="Wingdings" w:char="F0FC"/>
            </w:r>
          </w:p>
          <w:p w14:paraId="1AF2A7F1" w14:textId="77777777" w:rsidR="00885BEA" w:rsidRPr="004C14E4" w:rsidRDefault="00885BEA" w:rsidP="004C14E4">
            <w:r w:rsidRPr="004C14E4">
              <w:t>Putting extra neutrons means average distance between protons increases and so tendency to split decreases</w:t>
            </w:r>
            <w:r w:rsidRPr="004C14E4">
              <w:sym w:font="Wingdings" w:char="F0FC"/>
            </w:r>
          </w:p>
          <w:p w14:paraId="6A217EB9" w14:textId="77777777" w:rsidR="00885BEA" w:rsidRPr="004C14E4" w:rsidRDefault="00885BEA" w:rsidP="004C14E4">
            <w:r w:rsidRPr="004C14E4">
              <w:t>And neutrons contribute to bonding through the strong nuclear force</w:t>
            </w:r>
            <w:r w:rsidRPr="004C14E4">
              <w:sym w:font="Wingdings" w:char="F0FC"/>
            </w:r>
          </w:p>
        </w:tc>
        <w:tc>
          <w:tcPr>
            <w:tcW w:w="1440" w:type="dxa"/>
          </w:tcPr>
          <w:p w14:paraId="22076590" w14:textId="77777777" w:rsidR="00885BEA" w:rsidRPr="004C14E4" w:rsidRDefault="00885BEA" w:rsidP="004C14E4"/>
        </w:tc>
        <w:tc>
          <w:tcPr>
            <w:tcW w:w="540" w:type="dxa"/>
          </w:tcPr>
          <w:p w14:paraId="10CFFD70" w14:textId="77777777" w:rsidR="00885BEA" w:rsidRPr="004C14E4" w:rsidRDefault="00885BEA" w:rsidP="004C14E4">
            <w:r w:rsidRPr="004C14E4">
              <w:t>[3]</w:t>
            </w:r>
          </w:p>
        </w:tc>
      </w:tr>
    </w:tbl>
    <w:p w14:paraId="598FAAB2" w14:textId="77777777" w:rsidR="00885BEA" w:rsidRPr="004C14E4" w:rsidRDefault="00885BEA" w:rsidP="004C14E4"/>
    <w:p w14:paraId="7794541D" w14:textId="77777777" w:rsidR="00885BEA" w:rsidRPr="004C14E4" w:rsidRDefault="00885BEA" w:rsidP="004C14E4"/>
    <w:tbl>
      <w:tblPr>
        <w:tblStyle w:val="TableGrid"/>
        <w:tblW w:w="0" w:type="auto"/>
        <w:tblLook w:val="04A0" w:firstRow="1" w:lastRow="0" w:firstColumn="1" w:lastColumn="0" w:noHBand="0" w:noVBand="1"/>
      </w:tblPr>
      <w:tblGrid>
        <w:gridCol w:w="468"/>
        <w:gridCol w:w="540"/>
        <w:gridCol w:w="6030"/>
        <w:gridCol w:w="1440"/>
        <w:gridCol w:w="540"/>
      </w:tblGrid>
      <w:tr w:rsidR="004C14E4" w:rsidRPr="004C14E4" w14:paraId="576D1C27" w14:textId="77777777" w:rsidTr="001A7834">
        <w:tc>
          <w:tcPr>
            <w:tcW w:w="468" w:type="dxa"/>
          </w:tcPr>
          <w:p w14:paraId="106BDA7E" w14:textId="77777777" w:rsidR="00885BEA" w:rsidRPr="004C14E4" w:rsidRDefault="00885BEA" w:rsidP="004C14E4">
            <w:pPr>
              <w:jc w:val="center"/>
              <w:rPr>
                <w:b/>
              </w:rPr>
            </w:pPr>
            <w:r w:rsidRPr="004C14E4">
              <w:rPr>
                <w:b/>
              </w:rPr>
              <w:t>4</w:t>
            </w:r>
          </w:p>
        </w:tc>
        <w:tc>
          <w:tcPr>
            <w:tcW w:w="540" w:type="dxa"/>
          </w:tcPr>
          <w:p w14:paraId="14A9D44A" w14:textId="77777777" w:rsidR="00885BEA" w:rsidRPr="004C14E4" w:rsidRDefault="00885BEA" w:rsidP="004C14E4">
            <w:pPr>
              <w:jc w:val="center"/>
            </w:pPr>
          </w:p>
        </w:tc>
        <w:tc>
          <w:tcPr>
            <w:tcW w:w="6030" w:type="dxa"/>
          </w:tcPr>
          <w:p w14:paraId="5241DD6B" w14:textId="77777777" w:rsidR="00885BEA" w:rsidRPr="004C14E4" w:rsidRDefault="00885BEA" w:rsidP="004C14E4"/>
        </w:tc>
        <w:tc>
          <w:tcPr>
            <w:tcW w:w="1440" w:type="dxa"/>
          </w:tcPr>
          <w:p w14:paraId="43D83719" w14:textId="77777777" w:rsidR="00885BEA" w:rsidRPr="004C14E4" w:rsidRDefault="00885BEA" w:rsidP="004C14E4"/>
        </w:tc>
        <w:tc>
          <w:tcPr>
            <w:tcW w:w="540" w:type="dxa"/>
          </w:tcPr>
          <w:p w14:paraId="58C6A321" w14:textId="77777777" w:rsidR="00885BEA" w:rsidRPr="004C14E4" w:rsidRDefault="00885BEA" w:rsidP="004C14E4"/>
        </w:tc>
      </w:tr>
      <w:tr w:rsidR="004C14E4" w:rsidRPr="004C14E4" w14:paraId="227324CF" w14:textId="77777777" w:rsidTr="001A7834">
        <w:tc>
          <w:tcPr>
            <w:tcW w:w="468" w:type="dxa"/>
          </w:tcPr>
          <w:p w14:paraId="0FDDE4FB" w14:textId="77777777" w:rsidR="00885BEA" w:rsidRPr="004C14E4" w:rsidRDefault="00885BEA" w:rsidP="004C14E4">
            <w:pPr>
              <w:jc w:val="center"/>
            </w:pPr>
            <w:r w:rsidRPr="004C14E4">
              <w:t>a</w:t>
            </w:r>
          </w:p>
        </w:tc>
        <w:tc>
          <w:tcPr>
            <w:tcW w:w="540" w:type="dxa"/>
          </w:tcPr>
          <w:p w14:paraId="4EA6185F" w14:textId="77777777" w:rsidR="00885BEA" w:rsidRPr="004C14E4" w:rsidRDefault="00885BEA" w:rsidP="004C14E4">
            <w:pPr>
              <w:jc w:val="center"/>
            </w:pPr>
          </w:p>
        </w:tc>
        <w:tc>
          <w:tcPr>
            <w:tcW w:w="6030" w:type="dxa"/>
          </w:tcPr>
          <w:p w14:paraId="5501CE46" w14:textId="77777777" w:rsidR="00885BEA" w:rsidRPr="004C14E4" w:rsidRDefault="00885BEA" w:rsidP="004C14E4">
            <w:r w:rsidRPr="004C14E4">
              <w:t>In a transverse wave the displacement is at right angles to the direction of energy transfer</w:t>
            </w:r>
            <w:r w:rsidRPr="004C14E4">
              <w:sym w:font="Wingdings" w:char="F0FC"/>
            </w:r>
          </w:p>
          <w:p w14:paraId="4153447F" w14:textId="77777777" w:rsidR="00885BEA" w:rsidRPr="004C14E4" w:rsidRDefault="00885BEA" w:rsidP="004C14E4">
            <w:r w:rsidRPr="004C14E4">
              <w:t xml:space="preserve">In a longitudinal wave the displacement is parallel to the direction of energy transfer </w:t>
            </w:r>
            <w:r w:rsidRPr="004C14E4">
              <w:sym w:font="Wingdings" w:char="F0FC"/>
            </w:r>
            <w:r w:rsidRPr="004C14E4">
              <w:t xml:space="preserve"> </w:t>
            </w:r>
          </w:p>
        </w:tc>
        <w:tc>
          <w:tcPr>
            <w:tcW w:w="1440" w:type="dxa"/>
          </w:tcPr>
          <w:p w14:paraId="327799A6" w14:textId="77777777" w:rsidR="00885BEA" w:rsidRPr="004C14E4" w:rsidRDefault="00885BEA" w:rsidP="004C14E4"/>
        </w:tc>
        <w:tc>
          <w:tcPr>
            <w:tcW w:w="540" w:type="dxa"/>
          </w:tcPr>
          <w:p w14:paraId="314E4328" w14:textId="77777777" w:rsidR="00885BEA" w:rsidRPr="004C14E4" w:rsidRDefault="00885BEA" w:rsidP="004C14E4">
            <w:r w:rsidRPr="004C14E4">
              <w:t>[2]</w:t>
            </w:r>
          </w:p>
        </w:tc>
      </w:tr>
      <w:tr w:rsidR="004C14E4" w:rsidRPr="004C14E4" w14:paraId="47E202E9" w14:textId="77777777" w:rsidTr="001A7834">
        <w:tc>
          <w:tcPr>
            <w:tcW w:w="468" w:type="dxa"/>
          </w:tcPr>
          <w:p w14:paraId="3657D36B" w14:textId="77777777" w:rsidR="00885BEA" w:rsidRPr="004C14E4" w:rsidRDefault="00885BEA" w:rsidP="004C14E4">
            <w:pPr>
              <w:jc w:val="center"/>
            </w:pPr>
            <w:r w:rsidRPr="004C14E4">
              <w:t>b</w:t>
            </w:r>
          </w:p>
        </w:tc>
        <w:tc>
          <w:tcPr>
            <w:tcW w:w="540" w:type="dxa"/>
          </w:tcPr>
          <w:p w14:paraId="62568EE1" w14:textId="77777777" w:rsidR="00885BEA" w:rsidRPr="004C14E4" w:rsidRDefault="00885BEA" w:rsidP="004C14E4">
            <w:pPr>
              <w:jc w:val="center"/>
            </w:pPr>
            <w:proofErr w:type="spellStart"/>
            <w:r w:rsidRPr="004C14E4">
              <w:t>i</w:t>
            </w:r>
            <w:proofErr w:type="spellEnd"/>
          </w:p>
        </w:tc>
        <w:tc>
          <w:tcPr>
            <w:tcW w:w="6030" w:type="dxa"/>
          </w:tcPr>
          <w:p w14:paraId="2DB433DE" w14:textId="77777777" w:rsidR="00885BEA" w:rsidRPr="004C14E4" w:rsidRDefault="00885BEA" w:rsidP="004C14E4">
            <w:r w:rsidRPr="004C14E4">
              <w:rPr>
                <w:position w:val="-10"/>
              </w:rPr>
              <w:object w:dxaOrig="999" w:dyaOrig="300" w14:anchorId="4929FE33">
                <v:shape id="_x0000_i1078" type="#_x0000_t75" style="width:50.3pt;height:15.5pt" o:ole="">
                  <v:imagedata r:id="rId85" o:title=""/>
                </v:shape>
                <o:OLEObject Type="Embed" ProgID="Equation.DSMT4" ShapeID="_x0000_i1078" DrawAspect="Content" ObjectID="_1795074985" r:id="rId86"/>
              </w:object>
            </w:r>
            <w:r w:rsidRPr="004C14E4">
              <w:sym w:font="Wingdings" w:char="F0FC"/>
            </w:r>
          </w:p>
          <w:p w14:paraId="7536953A" w14:textId="77777777" w:rsidR="00885BEA" w:rsidRPr="004C14E4" w:rsidRDefault="00885BEA" w:rsidP="004C14E4">
            <w:r w:rsidRPr="004C14E4">
              <w:rPr>
                <w:position w:val="-10"/>
              </w:rPr>
              <w:object w:dxaOrig="2540" w:dyaOrig="340" w14:anchorId="6B09C20B">
                <v:shape id="_x0000_i1079" type="#_x0000_t75" style="width:127.4pt;height:17.4pt" o:ole="">
                  <v:imagedata r:id="rId87" o:title=""/>
                </v:shape>
                <o:OLEObject Type="Embed" ProgID="Equation.DSMT4" ShapeID="_x0000_i1079" DrawAspect="Content" ObjectID="_1795074986" r:id="rId88"/>
              </w:object>
            </w:r>
            <w:r w:rsidRPr="004C14E4">
              <w:sym w:font="Wingdings" w:char="F0FC"/>
            </w:r>
          </w:p>
        </w:tc>
        <w:tc>
          <w:tcPr>
            <w:tcW w:w="1440" w:type="dxa"/>
          </w:tcPr>
          <w:p w14:paraId="4A07BA25" w14:textId="77777777" w:rsidR="00885BEA" w:rsidRPr="004C14E4" w:rsidRDefault="00885BEA" w:rsidP="004C14E4"/>
        </w:tc>
        <w:tc>
          <w:tcPr>
            <w:tcW w:w="540" w:type="dxa"/>
          </w:tcPr>
          <w:p w14:paraId="257D02D2" w14:textId="77777777" w:rsidR="00885BEA" w:rsidRPr="004C14E4" w:rsidRDefault="00885BEA" w:rsidP="004C14E4">
            <w:r w:rsidRPr="004C14E4">
              <w:t>[2]</w:t>
            </w:r>
          </w:p>
        </w:tc>
      </w:tr>
      <w:tr w:rsidR="004C14E4" w:rsidRPr="004C14E4" w14:paraId="5F46D40B" w14:textId="77777777" w:rsidTr="001A7834">
        <w:tc>
          <w:tcPr>
            <w:tcW w:w="468" w:type="dxa"/>
          </w:tcPr>
          <w:p w14:paraId="44968F91" w14:textId="77777777" w:rsidR="00885BEA" w:rsidRPr="004C14E4" w:rsidRDefault="00885BEA" w:rsidP="004C14E4">
            <w:pPr>
              <w:jc w:val="center"/>
            </w:pPr>
            <w:r w:rsidRPr="004C14E4">
              <w:t>b</w:t>
            </w:r>
          </w:p>
        </w:tc>
        <w:tc>
          <w:tcPr>
            <w:tcW w:w="540" w:type="dxa"/>
          </w:tcPr>
          <w:p w14:paraId="5F0E8F3B" w14:textId="77777777" w:rsidR="00885BEA" w:rsidRPr="004C14E4" w:rsidRDefault="00885BEA" w:rsidP="004C14E4">
            <w:pPr>
              <w:jc w:val="center"/>
            </w:pPr>
            <w:r w:rsidRPr="004C14E4">
              <w:t>ii</w:t>
            </w:r>
          </w:p>
        </w:tc>
        <w:tc>
          <w:tcPr>
            <w:tcW w:w="6030" w:type="dxa"/>
          </w:tcPr>
          <w:p w14:paraId="4C99B74E" w14:textId="77777777" w:rsidR="00885BEA" w:rsidRPr="004C14E4" w:rsidRDefault="00885BEA" w:rsidP="004C14E4">
            <w:pPr>
              <w:rPr>
                <w:position w:val="-10"/>
              </w:rPr>
            </w:pPr>
            <w:r w:rsidRPr="004C14E4">
              <w:rPr>
                <w:rFonts w:ascii="Courier" w:hAnsi="Courier" w:cs="Courier"/>
                <w:noProof/>
                <w:lang w:val="en-GB" w:eastAsia="en-GB"/>
              </w:rPr>
              <w:drawing>
                <wp:inline distT="0" distB="0" distL="0" distR="0" wp14:anchorId="23E7E243" wp14:editId="11DFE887">
                  <wp:extent cx="3427730" cy="2058670"/>
                  <wp:effectExtent l="1905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9" cstate="print"/>
                          <a:srcRect/>
                          <a:stretch>
                            <a:fillRect/>
                          </a:stretch>
                        </pic:blipFill>
                        <pic:spPr bwMode="auto">
                          <a:xfrm>
                            <a:off x="0" y="0"/>
                            <a:ext cx="3427730" cy="2058670"/>
                          </a:xfrm>
                          <a:prstGeom prst="rect">
                            <a:avLst/>
                          </a:prstGeom>
                          <a:noFill/>
                          <a:ln w="9525">
                            <a:noFill/>
                            <a:miter lim="800000"/>
                            <a:headEnd/>
                            <a:tailEnd/>
                          </a:ln>
                        </pic:spPr>
                      </pic:pic>
                    </a:graphicData>
                  </a:graphic>
                </wp:inline>
              </w:drawing>
            </w:r>
          </w:p>
          <w:p w14:paraId="401A0241" w14:textId="77777777" w:rsidR="00885BEA" w:rsidRPr="004C14E4" w:rsidRDefault="00885BEA" w:rsidP="004C14E4">
            <w:pPr>
              <w:rPr>
                <w:position w:val="-10"/>
              </w:rPr>
            </w:pPr>
            <w:r w:rsidRPr="004C14E4">
              <w:t>Correct shape</w:t>
            </w:r>
            <w:r w:rsidRPr="004C14E4">
              <w:sym w:font="Wingdings" w:char="F0FC"/>
            </w:r>
          </w:p>
          <w:p w14:paraId="40D54610" w14:textId="77777777" w:rsidR="00885BEA" w:rsidRPr="004C14E4" w:rsidRDefault="00885BEA" w:rsidP="004C14E4">
            <w:pPr>
              <w:rPr>
                <w:position w:val="-10"/>
              </w:rPr>
            </w:pPr>
            <w:r w:rsidRPr="004C14E4">
              <w:t>Correct period</w:t>
            </w:r>
            <w:r w:rsidRPr="004C14E4">
              <w:sym w:font="Wingdings" w:char="F0FC"/>
            </w:r>
          </w:p>
        </w:tc>
        <w:tc>
          <w:tcPr>
            <w:tcW w:w="1440" w:type="dxa"/>
          </w:tcPr>
          <w:p w14:paraId="50EDB478" w14:textId="77777777" w:rsidR="00885BEA" w:rsidRPr="004C14E4" w:rsidRDefault="00885BEA" w:rsidP="004C14E4"/>
        </w:tc>
        <w:tc>
          <w:tcPr>
            <w:tcW w:w="540" w:type="dxa"/>
          </w:tcPr>
          <w:p w14:paraId="4A314592" w14:textId="77777777" w:rsidR="00885BEA" w:rsidRPr="004C14E4" w:rsidRDefault="00885BEA" w:rsidP="004C14E4">
            <w:r w:rsidRPr="004C14E4">
              <w:t>[2]</w:t>
            </w:r>
          </w:p>
        </w:tc>
      </w:tr>
      <w:tr w:rsidR="004C14E4" w:rsidRPr="004C14E4" w14:paraId="72D5F67A" w14:textId="77777777" w:rsidTr="001A7834">
        <w:tc>
          <w:tcPr>
            <w:tcW w:w="468" w:type="dxa"/>
          </w:tcPr>
          <w:p w14:paraId="3B419A50" w14:textId="77777777" w:rsidR="00885BEA" w:rsidRPr="004C14E4" w:rsidRDefault="00885BEA" w:rsidP="004C14E4">
            <w:pPr>
              <w:jc w:val="center"/>
            </w:pPr>
            <w:r w:rsidRPr="004C14E4">
              <w:lastRenderedPageBreak/>
              <w:t>b</w:t>
            </w:r>
          </w:p>
        </w:tc>
        <w:tc>
          <w:tcPr>
            <w:tcW w:w="540" w:type="dxa"/>
          </w:tcPr>
          <w:p w14:paraId="5EC9D39D" w14:textId="77777777" w:rsidR="00885BEA" w:rsidRPr="004C14E4" w:rsidRDefault="00885BEA" w:rsidP="004C14E4">
            <w:pPr>
              <w:jc w:val="center"/>
            </w:pPr>
            <w:r w:rsidRPr="004C14E4">
              <w:t>iii</w:t>
            </w:r>
          </w:p>
        </w:tc>
        <w:tc>
          <w:tcPr>
            <w:tcW w:w="6030" w:type="dxa"/>
          </w:tcPr>
          <w:p w14:paraId="7FC82518" w14:textId="77777777" w:rsidR="00885BEA" w:rsidRPr="004C14E4" w:rsidRDefault="00885BEA" w:rsidP="004C14E4">
            <w:r w:rsidRPr="004C14E4">
              <w:rPr>
                <w:position w:val="-10"/>
              </w:rPr>
              <w:object w:dxaOrig="1560" w:dyaOrig="300" w14:anchorId="7065FFD4">
                <v:shape id="_x0000_i1080" type="#_x0000_t75" style="width:78.15pt;height:15.5pt" o:ole="">
                  <v:imagedata r:id="rId90" o:title=""/>
                </v:shape>
                <o:OLEObject Type="Embed" ProgID="Equation.DSMT4" ShapeID="_x0000_i1080" DrawAspect="Content" ObjectID="_1795074987" r:id="rId91"/>
              </w:object>
            </w:r>
            <w:r w:rsidRPr="004C14E4">
              <w:sym w:font="Wingdings" w:char="F0FC"/>
            </w:r>
          </w:p>
          <w:p w14:paraId="3C43FB9C" w14:textId="77777777" w:rsidR="00885BEA" w:rsidRPr="004C14E4" w:rsidRDefault="00885BEA" w:rsidP="004C14E4">
            <w:r w:rsidRPr="004C14E4">
              <w:rPr>
                <w:position w:val="-10"/>
              </w:rPr>
              <w:object w:dxaOrig="1760" w:dyaOrig="300" w14:anchorId="14144E25">
                <v:shape id="_x0000_i1081" type="#_x0000_t75" style="width:87.8pt;height:15.5pt" o:ole="">
                  <v:imagedata r:id="rId92" o:title=""/>
                </v:shape>
                <o:OLEObject Type="Embed" ProgID="Equation.DSMT4" ShapeID="_x0000_i1081" DrawAspect="Content" ObjectID="_1795074988" r:id="rId93"/>
              </w:object>
            </w:r>
            <w:r w:rsidRPr="004C14E4">
              <w:sym w:font="Wingdings" w:char="F0FC"/>
            </w:r>
          </w:p>
        </w:tc>
        <w:tc>
          <w:tcPr>
            <w:tcW w:w="1440" w:type="dxa"/>
          </w:tcPr>
          <w:p w14:paraId="17186D1C" w14:textId="77777777" w:rsidR="00885BEA" w:rsidRPr="004C14E4" w:rsidRDefault="00885BEA" w:rsidP="004C14E4"/>
        </w:tc>
        <w:tc>
          <w:tcPr>
            <w:tcW w:w="540" w:type="dxa"/>
          </w:tcPr>
          <w:p w14:paraId="1F1E920E" w14:textId="77777777" w:rsidR="00885BEA" w:rsidRPr="004C14E4" w:rsidRDefault="00885BEA" w:rsidP="004C14E4">
            <w:r w:rsidRPr="004C14E4">
              <w:t>[2]</w:t>
            </w:r>
          </w:p>
        </w:tc>
      </w:tr>
      <w:tr w:rsidR="004C14E4" w:rsidRPr="004C14E4" w14:paraId="2A61BE1C" w14:textId="77777777" w:rsidTr="001A7834">
        <w:tc>
          <w:tcPr>
            <w:tcW w:w="468" w:type="dxa"/>
          </w:tcPr>
          <w:p w14:paraId="155DACE5" w14:textId="77777777" w:rsidR="00885BEA" w:rsidRPr="004C14E4" w:rsidRDefault="00885BEA" w:rsidP="004C14E4">
            <w:pPr>
              <w:jc w:val="center"/>
            </w:pPr>
            <w:r w:rsidRPr="004C14E4">
              <w:t>c</w:t>
            </w:r>
          </w:p>
        </w:tc>
        <w:tc>
          <w:tcPr>
            <w:tcW w:w="540" w:type="dxa"/>
          </w:tcPr>
          <w:p w14:paraId="45BE895C" w14:textId="77777777" w:rsidR="00885BEA" w:rsidRPr="004C14E4" w:rsidRDefault="00885BEA" w:rsidP="004C14E4">
            <w:pPr>
              <w:jc w:val="center"/>
            </w:pPr>
            <w:proofErr w:type="spellStart"/>
            <w:r w:rsidRPr="004C14E4">
              <w:t>i</w:t>
            </w:r>
            <w:proofErr w:type="spellEnd"/>
          </w:p>
        </w:tc>
        <w:tc>
          <w:tcPr>
            <w:tcW w:w="6030" w:type="dxa"/>
          </w:tcPr>
          <w:p w14:paraId="39A862CB" w14:textId="77777777" w:rsidR="00885BEA" w:rsidRPr="004C14E4" w:rsidRDefault="00217F88" w:rsidP="004C14E4">
            <w:r>
              <w:pict w14:anchorId="6A06AB18">
                <v:group id="_x0000_s1046" editas="canvas" style="width:277.8pt;height:70.2pt;mso-position-horizontal-relative:char;mso-position-vertical-relative:line" coordorigin="2526,12378" coordsize="6880,1739">
                  <o:lock v:ext="edit" aspectratio="t"/>
                  <v:shape id="_x0000_s1047" type="#_x0000_t75" style="position:absolute;left:2526;top:12378;width:6880;height:1739" o:preferrelative="f">
                    <v:fill o:detectmouseclick="t"/>
                    <v:path o:extrusionok="t" o:connecttype="none"/>
                    <o:lock v:ext="edit" text="t"/>
                  </v:shape>
                  <v:shape id="_x0000_s1048" type="#_x0000_t75" style="position:absolute;left:2526;top:12497;width:6742;height:1391">
                    <v:imagedata r:id="rId94" o:title=""/>
                  </v:shape>
                  <v:shape id="_x0000_s1049" type="#_x0000_t120" style="position:absolute;left:4808;top:12911;width:177;height:177" fillcolor="red"/>
                  <w10:wrap type="none"/>
                  <w10:anchorlock/>
                </v:group>
              </w:pict>
            </w:r>
            <w:r w:rsidR="00885BEA" w:rsidRPr="004C14E4">
              <w:sym w:font="Wingdings" w:char="F0FC"/>
            </w:r>
          </w:p>
        </w:tc>
        <w:tc>
          <w:tcPr>
            <w:tcW w:w="1440" w:type="dxa"/>
          </w:tcPr>
          <w:p w14:paraId="0BE2CD75" w14:textId="77777777" w:rsidR="00885BEA" w:rsidRPr="004C14E4" w:rsidRDefault="00885BEA" w:rsidP="004C14E4"/>
        </w:tc>
        <w:tc>
          <w:tcPr>
            <w:tcW w:w="540" w:type="dxa"/>
          </w:tcPr>
          <w:p w14:paraId="16F0AE77" w14:textId="77777777" w:rsidR="00885BEA" w:rsidRPr="004C14E4" w:rsidRDefault="00885BEA" w:rsidP="004C14E4">
            <w:r w:rsidRPr="004C14E4">
              <w:t>[1]</w:t>
            </w:r>
          </w:p>
        </w:tc>
      </w:tr>
      <w:tr w:rsidR="00885BEA" w:rsidRPr="004C14E4" w14:paraId="7025B31E" w14:textId="77777777" w:rsidTr="001A7834">
        <w:tc>
          <w:tcPr>
            <w:tcW w:w="468" w:type="dxa"/>
          </w:tcPr>
          <w:p w14:paraId="02C6F877" w14:textId="77777777" w:rsidR="00885BEA" w:rsidRPr="004C14E4" w:rsidRDefault="00885BEA" w:rsidP="004C14E4">
            <w:pPr>
              <w:jc w:val="center"/>
            </w:pPr>
            <w:r w:rsidRPr="004C14E4">
              <w:t>c</w:t>
            </w:r>
          </w:p>
        </w:tc>
        <w:tc>
          <w:tcPr>
            <w:tcW w:w="540" w:type="dxa"/>
          </w:tcPr>
          <w:p w14:paraId="26369ADD" w14:textId="77777777" w:rsidR="00885BEA" w:rsidRPr="004C14E4" w:rsidRDefault="00885BEA" w:rsidP="004C14E4">
            <w:pPr>
              <w:jc w:val="center"/>
            </w:pPr>
            <w:r w:rsidRPr="004C14E4">
              <w:t>ii</w:t>
            </w:r>
          </w:p>
        </w:tc>
        <w:tc>
          <w:tcPr>
            <w:tcW w:w="6030" w:type="dxa"/>
          </w:tcPr>
          <w:p w14:paraId="17DFDB85" w14:textId="77777777" w:rsidR="00885BEA" w:rsidRPr="004C14E4" w:rsidRDefault="00217F88" w:rsidP="004C14E4">
            <w:r>
              <w:pict w14:anchorId="1CDEA6C4">
                <v:group id="_x0000_s1043" editas="canvas" style="width:56.05pt;height:49.2pt;mso-position-horizontal-relative:char;mso-position-vertical-relative:line" coordorigin="2448,3765" coordsize="1121,984">
                  <o:lock v:ext="edit" aspectratio="t"/>
                  <v:shape id="_x0000_s1044" type="#_x0000_t75" style="position:absolute;left:2448;top:3765;width:1121;height:984" o:preferrelative="f">
                    <v:fill o:detectmouseclick="t"/>
                    <v:path o:extrusionok="t" o:connecttype="none"/>
                    <o:lock v:ext="edit" text="t"/>
                  </v:shape>
                  <v:shape id="_x0000_s1045" type="#_x0000_t32" style="position:absolute;left:2986;top:3765;width:9;height:852" o:connectortype="straight">
                    <v:stroke endarrow="block"/>
                  </v:shape>
                  <w10:wrap type="none"/>
                  <w10:anchorlock/>
                </v:group>
              </w:pict>
            </w:r>
            <w:r w:rsidR="00885BEA" w:rsidRPr="004C14E4">
              <w:sym w:font="Wingdings" w:char="F0FC"/>
            </w:r>
          </w:p>
        </w:tc>
        <w:tc>
          <w:tcPr>
            <w:tcW w:w="1440" w:type="dxa"/>
          </w:tcPr>
          <w:p w14:paraId="01F52F86" w14:textId="77777777" w:rsidR="00885BEA" w:rsidRPr="004C14E4" w:rsidRDefault="00885BEA" w:rsidP="004C14E4"/>
        </w:tc>
        <w:tc>
          <w:tcPr>
            <w:tcW w:w="540" w:type="dxa"/>
          </w:tcPr>
          <w:p w14:paraId="362CCF9E" w14:textId="77777777" w:rsidR="00885BEA" w:rsidRPr="004C14E4" w:rsidRDefault="00885BEA" w:rsidP="004C14E4">
            <w:r w:rsidRPr="004C14E4">
              <w:t>[1]</w:t>
            </w:r>
          </w:p>
        </w:tc>
      </w:tr>
    </w:tbl>
    <w:p w14:paraId="71558B1E" w14:textId="77777777" w:rsidR="00885BEA" w:rsidRPr="004C14E4" w:rsidRDefault="00885BEA" w:rsidP="004C14E4"/>
    <w:p w14:paraId="79C6FC99" w14:textId="77777777" w:rsidR="00885BEA" w:rsidRPr="004C14E4" w:rsidRDefault="00885BEA" w:rsidP="004C14E4"/>
    <w:tbl>
      <w:tblPr>
        <w:tblStyle w:val="TableGrid"/>
        <w:tblW w:w="0" w:type="auto"/>
        <w:tblLook w:val="04A0" w:firstRow="1" w:lastRow="0" w:firstColumn="1" w:lastColumn="0" w:noHBand="0" w:noVBand="1"/>
      </w:tblPr>
      <w:tblGrid>
        <w:gridCol w:w="468"/>
        <w:gridCol w:w="540"/>
        <w:gridCol w:w="6030"/>
        <w:gridCol w:w="1440"/>
        <w:gridCol w:w="540"/>
      </w:tblGrid>
      <w:tr w:rsidR="004C14E4" w:rsidRPr="004C14E4" w14:paraId="2BA11B70" w14:textId="77777777" w:rsidTr="001A7834">
        <w:tc>
          <w:tcPr>
            <w:tcW w:w="468" w:type="dxa"/>
          </w:tcPr>
          <w:p w14:paraId="61D57FC7" w14:textId="77777777" w:rsidR="00885BEA" w:rsidRPr="004C14E4" w:rsidRDefault="00885BEA" w:rsidP="004C14E4">
            <w:pPr>
              <w:jc w:val="center"/>
              <w:rPr>
                <w:b/>
              </w:rPr>
            </w:pPr>
            <w:r w:rsidRPr="004C14E4">
              <w:rPr>
                <w:b/>
              </w:rPr>
              <w:t>5</w:t>
            </w:r>
          </w:p>
        </w:tc>
        <w:tc>
          <w:tcPr>
            <w:tcW w:w="540" w:type="dxa"/>
          </w:tcPr>
          <w:p w14:paraId="5693DB6B" w14:textId="77777777" w:rsidR="00885BEA" w:rsidRPr="004C14E4" w:rsidRDefault="00885BEA" w:rsidP="004C14E4">
            <w:pPr>
              <w:jc w:val="center"/>
            </w:pPr>
          </w:p>
        </w:tc>
        <w:tc>
          <w:tcPr>
            <w:tcW w:w="6030" w:type="dxa"/>
          </w:tcPr>
          <w:p w14:paraId="015587D1" w14:textId="77777777" w:rsidR="00885BEA" w:rsidRPr="004C14E4" w:rsidRDefault="00885BEA" w:rsidP="004C14E4"/>
        </w:tc>
        <w:tc>
          <w:tcPr>
            <w:tcW w:w="1440" w:type="dxa"/>
          </w:tcPr>
          <w:p w14:paraId="49481EA3" w14:textId="77777777" w:rsidR="00885BEA" w:rsidRPr="004C14E4" w:rsidRDefault="00885BEA" w:rsidP="004C14E4"/>
        </w:tc>
        <w:tc>
          <w:tcPr>
            <w:tcW w:w="540" w:type="dxa"/>
          </w:tcPr>
          <w:p w14:paraId="6ECC3884" w14:textId="77777777" w:rsidR="00885BEA" w:rsidRPr="004C14E4" w:rsidRDefault="00885BEA" w:rsidP="004C14E4"/>
        </w:tc>
      </w:tr>
      <w:tr w:rsidR="004C14E4" w:rsidRPr="004C14E4" w14:paraId="2A389A89" w14:textId="77777777" w:rsidTr="001A7834">
        <w:tc>
          <w:tcPr>
            <w:tcW w:w="468" w:type="dxa"/>
          </w:tcPr>
          <w:p w14:paraId="5EA65859" w14:textId="77777777" w:rsidR="00885BEA" w:rsidRPr="004C14E4" w:rsidRDefault="00885BEA" w:rsidP="004C14E4">
            <w:pPr>
              <w:jc w:val="center"/>
            </w:pPr>
            <w:r w:rsidRPr="004C14E4">
              <w:t>a</w:t>
            </w:r>
          </w:p>
        </w:tc>
        <w:tc>
          <w:tcPr>
            <w:tcW w:w="540" w:type="dxa"/>
          </w:tcPr>
          <w:p w14:paraId="2E98452B" w14:textId="77777777" w:rsidR="00885BEA" w:rsidRPr="004C14E4" w:rsidRDefault="00885BEA" w:rsidP="004C14E4">
            <w:pPr>
              <w:jc w:val="center"/>
            </w:pPr>
          </w:p>
        </w:tc>
        <w:tc>
          <w:tcPr>
            <w:tcW w:w="6030" w:type="dxa"/>
          </w:tcPr>
          <w:p w14:paraId="22A25F9C" w14:textId="77777777" w:rsidR="00885BEA" w:rsidRPr="004C14E4" w:rsidRDefault="00885BEA" w:rsidP="004C14E4">
            <w:r w:rsidRPr="004C14E4">
              <w:t>Luminosity also depends on area</w:t>
            </w:r>
            <w:r w:rsidRPr="004C14E4">
              <w:sym w:font="Wingdings" w:char="F0FC"/>
            </w:r>
          </w:p>
          <w:p w14:paraId="4A3AA71B" w14:textId="77777777" w:rsidR="00885BEA" w:rsidRPr="004C14E4" w:rsidRDefault="00885BEA" w:rsidP="004C14E4">
            <w:r w:rsidRPr="004C14E4">
              <w:t>Star Z has a much larger area than X</w:t>
            </w:r>
            <w:r w:rsidRPr="004C14E4">
              <w:sym w:font="Wingdings" w:char="F0FC"/>
            </w:r>
            <w:r w:rsidRPr="004C14E4">
              <w:t xml:space="preserve"> </w:t>
            </w:r>
          </w:p>
        </w:tc>
        <w:tc>
          <w:tcPr>
            <w:tcW w:w="1440" w:type="dxa"/>
          </w:tcPr>
          <w:p w14:paraId="4729A2EE" w14:textId="77777777" w:rsidR="00885BEA" w:rsidRPr="004C14E4" w:rsidRDefault="00885BEA" w:rsidP="004C14E4"/>
        </w:tc>
        <w:tc>
          <w:tcPr>
            <w:tcW w:w="540" w:type="dxa"/>
          </w:tcPr>
          <w:p w14:paraId="235C626C" w14:textId="77777777" w:rsidR="00885BEA" w:rsidRPr="004C14E4" w:rsidRDefault="00885BEA" w:rsidP="004C14E4">
            <w:r w:rsidRPr="004C14E4">
              <w:t>[2]</w:t>
            </w:r>
          </w:p>
        </w:tc>
      </w:tr>
      <w:tr w:rsidR="004C14E4" w:rsidRPr="004C14E4" w14:paraId="726D69CE" w14:textId="77777777" w:rsidTr="001A7834">
        <w:tc>
          <w:tcPr>
            <w:tcW w:w="468" w:type="dxa"/>
          </w:tcPr>
          <w:p w14:paraId="588D3051" w14:textId="77777777" w:rsidR="00885BEA" w:rsidRPr="004C14E4" w:rsidRDefault="00885BEA" w:rsidP="004C14E4">
            <w:pPr>
              <w:jc w:val="center"/>
            </w:pPr>
            <w:r w:rsidRPr="004C14E4">
              <w:t>b</w:t>
            </w:r>
          </w:p>
        </w:tc>
        <w:tc>
          <w:tcPr>
            <w:tcW w:w="540" w:type="dxa"/>
          </w:tcPr>
          <w:p w14:paraId="3B837642" w14:textId="77777777" w:rsidR="00885BEA" w:rsidRPr="004C14E4" w:rsidRDefault="00885BEA" w:rsidP="004C14E4">
            <w:pPr>
              <w:jc w:val="center"/>
            </w:pPr>
            <w:proofErr w:type="spellStart"/>
            <w:r w:rsidRPr="004C14E4">
              <w:t>i</w:t>
            </w:r>
            <w:proofErr w:type="spellEnd"/>
          </w:p>
        </w:tc>
        <w:tc>
          <w:tcPr>
            <w:tcW w:w="6030" w:type="dxa"/>
          </w:tcPr>
          <w:p w14:paraId="3D5C8BDB" w14:textId="77777777" w:rsidR="00885BEA" w:rsidRPr="004C14E4" w:rsidRDefault="00885BEA" w:rsidP="004C14E4">
            <w:r w:rsidRPr="004C14E4">
              <w:rPr>
                <w:position w:val="-28"/>
              </w:rPr>
              <w:object w:dxaOrig="1780" w:dyaOrig="660" w14:anchorId="24B06806">
                <v:shape id="_x0000_i1084" type="#_x0000_t75" style="width:89.15pt;height:33.2pt" o:ole="">
                  <v:imagedata r:id="rId95" o:title=""/>
                </v:shape>
                <o:OLEObject Type="Embed" ProgID="Equation.DSMT4" ShapeID="_x0000_i1084" DrawAspect="Content" ObjectID="_1795074989" r:id="rId96"/>
              </w:object>
            </w:r>
            <w:r w:rsidRPr="004C14E4">
              <w:sym w:font="Wingdings" w:char="F0FC"/>
            </w:r>
          </w:p>
          <w:p w14:paraId="514A358B" w14:textId="6193412D" w:rsidR="00885BEA" w:rsidRDefault="00B47AF0" w:rsidP="004C14E4">
            <w:r w:rsidRPr="004C14E4">
              <w:rPr>
                <w:position w:val="-28"/>
              </w:rPr>
              <w:object w:dxaOrig="1820" w:dyaOrig="720" w14:anchorId="1E937836">
                <v:shape id="_x0000_i1085" type="#_x0000_t75" style="width:91.25pt;height:36.15pt" o:ole="">
                  <v:imagedata r:id="rId97" o:title=""/>
                </v:shape>
                <o:OLEObject Type="Embed" ProgID="Equation.DSMT4" ShapeID="_x0000_i1085" DrawAspect="Content" ObjectID="_1795074990" r:id="rId98"/>
              </w:object>
            </w:r>
            <w:r w:rsidR="00885BEA" w:rsidRPr="004C14E4">
              <w:sym w:font="Wingdings" w:char="F0FC"/>
            </w:r>
          </w:p>
          <w:p w14:paraId="226E2E25" w14:textId="2BF81759" w:rsidR="00B47AF0" w:rsidRPr="004C14E4" w:rsidRDefault="00B47AF0" w:rsidP="004C14E4">
            <w:r w:rsidRPr="004C14E4">
              <w:rPr>
                <w:position w:val="-28"/>
              </w:rPr>
              <w:object w:dxaOrig="1240" w:dyaOrig="639" w14:anchorId="18F8C472">
                <v:shape id="_x0000_i1086" type="#_x0000_t75" style="width:62.1pt;height:32.1pt" o:ole="">
                  <v:imagedata r:id="rId99" o:title=""/>
                </v:shape>
                <o:OLEObject Type="Embed" ProgID="Equation.DSMT4" ShapeID="_x0000_i1086" DrawAspect="Content" ObjectID="_1795074991" r:id="rId100"/>
              </w:object>
            </w:r>
            <w:r w:rsidRPr="004C14E4">
              <w:sym w:font="Wingdings" w:char="F0FC"/>
            </w:r>
          </w:p>
        </w:tc>
        <w:tc>
          <w:tcPr>
            <w:tcW w:w="1440" w:type="dxa"/>
          </w:tcPr>
          <w:p w14:paraId="77ED1642" w14:textId="77777777" w:rsidR="00885BEA" w:rsidRPr="004C14E4" w:rsidRDefault="00885BEA" w:rsidP="004C14E4"/>
        </w:tc>
        <w:tc>
          <w:tcPr>
            <w:tcW w:w="540" w:type="dxa"/>
          </w:tcPr>
          <w:p w14:paraId="5D7BD37E" w14:textId="215A1C34" w:rsidR="00885BEA" w:rsidRPr="004C14E4" w:rsidRDefault="00885BEA" w:rsidP="004C14E4">
            <w:r w:rsidRPr="004C14E4">
              <w:t>[</w:t>
            </w:r>
            <w:r w:rsidR="00B47AF0">
              <w:t>3</w:t>
            </w:r>
            <w:r w:rsidRPr="004C14E4">
              <w:t>]</w:t>
            </w:r>
          </w:p>
        </w:tc>
      </w:tr>
      <w:tr w:rsidR="004C14E4" w:rsidRPr="004C14E4" w14:paraId="21C8CAED" w14:textId="77777777" w:rsidTr="001A7834">
        <w:tc>
          <w:tcPr>
            <w:tcW w:w="468" w:type="dxa"/>
          </w:tcPr>
          <w:p w14:paraId="6A80E64A" w14:textId="77777777" w:rsidR="00885BEA" w:rsidRPr="004C14E4" w:rsidRDefault="00885BEA" w:rsidP="004C14E4">
            <w:pPr>
              <w:jc w:val="center"/>
            </w:pPr>
            <w:r w:rsidRPr="004C14E4">
              <w:t>c</w:t>
            </w:r>
          </w:p>
        </w:tc>
        <w:tc>
          <w:tcPr>
            <w:tcW w:w="540" w:type="dxa"/>
          </w:tcPr>
          <w:p w14:paraId="6E0F98CB" w14:textId="77777777" w:rsidR="00885BEA" w:rsidRPr="004C14E4" w:rsidRDefault="00885BEA" w:rsidP="004C14E4">
            <w:pPr>
              <w:jc w:val="center"/>
            </w:pPr>
            <w:proofErr w:type="spellStart"/>
            <w:r w:rsidRPr="004C14E4">
              <w:t>i</w:t>
            </w:r>
            <w:proofErr w:type="spellEnd"/>
          </w:p>
        </w:tc>
        <w:tc>
          <w:tcPr>
            <w:tcW w:w="6030" w:type="dxa"/>
          </w:tcPr>
          <w:p w14:paraId="6765A3DF" w14:textId="77777777" w:rsidR="00885BEA" w:rsidRPr="004C14E4" w:rsidRDefault="00885BEA" w:rsidP="004C14E4">
            <w:pPr>
              <w:rPr>
                <w:position w:val="-10"/>
              </w:rPr>
            </w:pPr>
            <w:r w:rsidRPr="004C14E4">
              <w:t>X: by radiation pressure caused by fusion reactions</w:t>
            </w:r>
            <w:r w:rsidRPr="004C14E4">
              <w:sym w:font="Wingdings" w:char="F0FC"/>
            </w:r>
          </w:p>
        </w:tc>
        <w:tc>
          <w:tcPr>
            <w:tcW w:w="1440" w:type="dxa"/>
          </w:tcPr>
          <w:p w14:paraId="414C933B" w14:textId="77777777" w:rsidR="00885BEA" w:rsidRPr="004C14E4" w:rsidRDefault="00885BEA" w:rsidP="004C14E4"/>
        </w:tc>
        <w:tc>
          <w:tcPr>
            <w:tcW w:w="540" w:type="dxa"/>
          </w:tcPr>
          <w:p w14:paraId="31B90385" w14:textId="77777777" w:rsidR="00885BEA" w:rsidRPr="004C14E4" w:rsidRDefault="00885BEA" w:rsidP="004C14E4">
            <w:r w:rsidRPr="004C14E4">
              <w:t>[1]</w:t>
            </w:r>
          </w:p>
        </w:tc>
      </w:tr>
      <w:tr w:rsidR="00885BEA" w:rsidRPr="004C14E4" w14:paraId="2DA6A973" w14:textId="77777777" w:rsidTr="001A7834">
        <w:tc>
          <w:tcPr>
            <w:tcW w:w="468" w:type="dxa"/>
          </w:tcPr>
          <w:p w14:paraId="2F1DB61F" w14:textId="77777777" w:rsidR="00885BEA" w:rsidRPr="004C14E4" w:rsidRDefault="00885BEA" w:rsidP="004C14E4">
            <w:pPr>
              <w:jc w:val="center"/>
            </w:pPr>
            <w:r w:rsidRPr="004C14E4">
              <w:t>c</w:t>
            </w:r>
          </w:p>
        </w:tc>
        <w:tc>
          <w:tcPr>
            <w:tcW w:w="540" w:type="dxa"/>
          </w:tcPr>
          <w:p w14:paraId="21E09CCE" w14:textId="77777777" w:rsidR="00885BEA" w:rsidRPr="004C14E4" w:rsidRDefault="00885BEA" w:rsidP="004C14E4">
            <w:pPr>
              <w:jc w:val="center"/>
            </w:pPr>
            <w:r w:rsidRPr="004C14E4">
              <w:t>ii</w:t>
            </w:r>
          </w:p>
        </w:tc>
        <w:tc>
          <w:tcPr>
            <w:tcW w:w="6030" w:type="dxa"/>
          </w:tcPr>
          <w:p w14:paraId="40EC40A2" w14:textId="77777777" w:rsidR="00885BEA" w:rsidRPr="004C14E4" w:rsidRDefault="00885BEA" w:rsidP="004C14E4">
            <w:r w:rsidRPr="004C14E4">
              <w:t>Y: by electron degeneracy pressure</w:t>
            </w:r>
            <w:r w:rsidRPr="004C14E4">
              <w:sym w:font="Wingdings" w:char="F0FC"/>
            </w:r>
          </w:p>
        </w:tc>
        <w:tc>
          <w:tcPr>
            <w:tcW w:w="1440" w:type="dxa"/>
          </w:tcPr>
          <w:p w14:paraId="427870BA" w14:textId="77777777" w:rsidR="00885BEA" w:rsidRPr="004C14E4" w:rsidRDefault="00885BEA" w:rsidP="004C14E4"/>
        </w:tc>
        <w:tc>
          <w:tcPr>
            <w:tcW w:w="540" w:type="dxa"/>
          </w:tcPr>
          <w:p w14:paraId="21895C4D" w14:textId="77777777" w:rsidR="00885BEA" w:rsidRPr="004C14E4" w:rsidRDefault="00885BEA" w:rsidP="004C14E4">
            <w:r w:rsidRPr="004C14E4">
              <w:t>[1]</w:t>
            </w:r>
          </w:p>
        </w:tc>
      </w:tr>
    </w:tbl>
    <w:p w14:paraId="6DBF7272" w14:textId="77777777" w:rsidR="00885BEA" w:rsidRPr="004C14E4" w:rsidRDefault="00885BEA" w:rsidP="004C14E4"/>
    <w:p w14:paraId="64967F2A" w14:textId="77777777" w:rsidR="00885BEA" w:rsidRPr="004C14E4" w:rsidRDefault="00885BEA" w:rsidP="004C14E4"/>
    <w:tbl>
      <w:tblPr>
        <w:tblStyle w:val="TableGrid"/>
        <w:tblW w:w="0" w:type="auto"/>
        <w:tblLook w:val="04A0" w:firstRow="1" w:lastRow="0" w:firstColumn="1" w:lastColumn="0" w:noHBand="0" w:noVBand="1"/>
      </w:tblPr>
      <w:tblGrid>
        <w:gridCol w:w="468"/>
        <w:gridCol w:w="540"/>
        <w:gridCol w:w="6030"/>
        <w:gridCol w:w="1440"/>
        <w:gridCol w:w="540"/>
      </w:tblGrid>
      <w:tr w:rsidR="004C14E4" w:rsidRPr="004C14E4" w14:paraId="6135A0A7" w14:textId="77777777" w:rsidTr="001A7834">
        <w:tc>
          <w:tcPr>
            <w:tcW w:w="468" w:type="dxa"/>
          </w:tcPr>
          <w:p w14:paraId="7C9962EB" w14:textId="77777777" w:rsidR="00885BEA" w:rsidRPr="004C14E4" w:rsidRDefault="00885BEA" w:rsidP="004C14E4">
            <w:pPr>
              <w:jc w:val="center"/>
              <w:rPr>
                <w:b/>
              </w:rPr>
            </w:pPr>
            <w:r w:rsidRPr="004C14E4">
              <w:rPr>
                <w:b/>
              </w:rPr>
              <w:t>6</w:t>
            </w:r>
          </w:p>
        </w:tc>
        <w:tc>
          <w:tcPr>
            <w:tcW w:w="540" w:type="dxa"/>
          </w:tcPr>
          <w:p w14:paraId="2374CA75" w14:textId="77777777" w:rsidR="00885BEA" w:rsidRPr="004C14E4" w:rsidRDefault="00885BEA" w:rsidP="004C14E4">
            <w:pPr>
              <w:jc w:val="center"/>
            </w:pPr>
          </w:p>
        </w:tc>
        <w:tc>
          <w:tcPr>
            <w:tcW w:w="6030" w:type="dxa"/>
          </w:tcPr>
          <w:p w14:paraId="5287B25C" w14:textId="77777777" w:rsidR="00885BEA" w:rsidRPr="004C14E4" w:rsidRDefault="00885BEA" w:rsidP="004C14E4"/>
        </w:tc>
        <w:tc>
          <w:tcPr>
            <w:tcW w:w="1440" w:type="dxa"/>
          </w:tcPr>
          <w:p w14:paraId="3AD254AE" w14:textId="77777777" w:rsidR="00885BEA" w:rsidRPr="004C14E4" w:rsidRDefault="00885BEA" w:rsidP="004C14E4"/>
        </w:tc>
        <w:tc>
          <w:tcPr>
            <w:tcW w:w="540" w:type="dxa"/>
          </w:tcPr>
          <w:p w14:paraId="32076836" w14:textId="77777777" w:rsidR="00885BEA" w:rsidRPr="004C14E4" w:rsidRDefault="00885BEA" w:rsidP="004C14E4"/>
        </w:tc>
      </w:tr>
      <w:tr w:rsidR="004C14E4" w:rsidRPr="004C14E4" w14:paraId="51CEE99B" w14:textId="77777777" w:rsidTr="001A7834">
        <w:tc>
          <w:tcPr>
            <w:tcW w:w="468" w:type="dxa"/>
          </w:tcPr>
          <w:p w14:paraId="616119FB" w14:textId="77777777" w:rsidR="00885BEA" w:rsidRPr="004C14E4" w:rsidRDefault="00885BEA" w:rsidP="004C14E4">
            <w:pPr>
              <w:jc w:val="center"/>
            </w:pPr>
            <w:r w:rsidRPr="004C14E4">
              <w:t>a</w:t>
            </w:r>
          </w:p>
        </w:tc>
        <w:tc>
          <w:tcPr>
            <w:tcW w:w="540" w:type="dxa"/>
          </w:tcPr>
          <w:p w14:paraId="652EA0ED" w14:textId="77777777" w:rsidR="00885BEA" w:rsidRPr="004C14E4" w:rsidRDefault="00885BEA" w:rsidP="004C14E4">
            <w:pPr>
              <w:jc w:val="center"/>
            </w:pPr>
          </w:p>
        </w:tc>
        <w:tc>
          <w:tcPr>
            <w:tcW w:w="6030" w:type="dxa"/>
          </w:tcPr>
          <w:p w14:paraId="48E08FC5" w14:textId="77777777" w:rsidR="00885BEA" w:rsidRPr="004C14E4" w:rsidRDefault="00885BEA" w:rsidP="004C14E4">
            <w:r w:rsidRPr="004C14E4">
              <w:t>Uniform lines from left to right in the interior</w:t>
            </w:r>
            <w:r w:rsidRPr="004C14E4">
              <w:sym w:font="Wingdings" w:char="F0FC"/>
            </w:r>
          </w:p>
          <w:p w14:paraId="69F85314" w14:textId="77777777" w:rsidR="00885BEA" w:rsidRPr="004C14E4" w:rsidRDefault="00885BEA" w:rsidP="004C14E4">
            <w:r w:rsidRPr="004C14E4">
              <w:t>Edge effects</w:t>
            </w:r>
            <w:r w:rsidRPr="004C14E4">
              <w:sym w:font="Wingdings" w:char="F0FC"/>
            </w:r>
            <w:r w:rsidRPr="004C14E4">
              <w:t xml:space="preserve"> </w:t>
            </w:r>
          </w:p>
        </w:tc>
        <w:tc>
          <w:tcPr>
            <w:tcW w:w="1440" w:type="dxa"/>
          </w:tcPr>
          <w:p w14:paraId="76981049" w14:textId="77777777" w:rsidR="00885BEA" w:rsidRPr="004C14E4" w:rsidRDefault="00885BEA" w:rsidP="004C14E4"/>
        </w:tc>
        <w:tc>
          <w:tcPr>
            <w:tcW w:w="540" w:type="dxa"/>
          </w:tcPr>
          <w:p w14:paraId="42B5C18C" w14:textId="77777777" w:rsidR="00885BEA" w:rsidRPr="004C14E4" w:rsidRDefault="00885BEA" w:rsidP="004C14E4">
            <w:r w:rsidRPr="004C14E4">
              <w:t>[2]</w:t>
            </w:r>
          </w:p>
        </w:tc>
      </w:tr>
      <w:tr w:rsidR="004C14E4" w:rsidRPr="004C14E4" w14:paraId="16A8020C" w14:textId="77777777" w:rsidTr="001A7834">
        <w:tc>
          <w:tcPr>
            <w:tcW w:w="468" w:type="dxa"/>
          </w:tcPr>
          <w:p w14:paraId="09E4BFAC" w14:textId="77777777" w:rsidR="00885BEA" w:rsidRPr="004C14E4" w:rsidRDefault="00885BEA" w:rsidP="004C14E4">
            <w:pPr>
              <w:jc w:val="center"/>
            </w:pPr>
            <w:r w:rsidRPr="004C14E4">
              <w:t>b</w:t>
            </w:r>
          </w:p>
        </w:tc>
        <w:tc>
          <w:tcPr>
            <w:tcW w:w="540" w:type="dxa"/>
          </w:tcPr>
          <w:p w14:paraId="2799CD3A" w14:textId="77777777" w:rsidR="00885BEA" w:rsidRPr="004C14E4" w:rsidRDefault="00885BEA" w:rsidP="004C14E4">
            <w:pPr>
              <w:jc w:val="center"/>
            </w:pPr>
          </w:p>
        </w:tc>
        <w:tc>
          <w:tcPr>
            <w:tcW w:w="6030" w:type="dxa"/>
          </w:tcPr>
          <w:p w14:paraId="5262F632" w14:textId="41EA3BBC" w:rsidR="00885BEA" w:rsidRPr="004C14E4" w:rsidRDefault="00217F88" w:rsidP="004C14E4">
            <w:r w:rsidRPr="004C14E4">
              <w:rPr>
                <w:position w:val="-22"/>
              </w:rPr>
              <w:object w:dxaOrig="3000" w:dyaOrig="580" w14:anchorId="1A7774C7">
                <v:shape id="_x0000_i1127" type="#_x0000_t75" style="width:150.4pt;height:29.15pt" o:ole="">
                  <v:imagedata r:id="rId101" o:title=""/>
                </v:shape>
                <o:OLEObject Type="Embed" ProgID="Equation.DSMT4" ShapeID="_x0000_i1127" DrawAspect="Content" ObjectID="_1795074992" r:id="rId102"/>
              </w:object>
            </w:r>
            <w:r w:rsidR="00885BEA" w:rsidRPr="004C14E4">
              <w:sym w:font="Wingdings" w:char="F0FC"/>
            </w:r>
          </w:p>
        </w:tc>
        <w:tc>
          <w:tcPr>
            <w:tcW w:w="1440" w:type="dxa"/>
          </w:tcPr>
          <w:p w14:paraId="398BCAFC" w14:textId="77777777" w:rsidR="00885BEA" w:rsidRPr="004C14E4" w:rsidRDefault="00885BEA" w:rsidP="004C14E4"/>
        </w:tc>
        <w:tc>
          <w:tcPr>
            <w:tcW w:w="540" w:type="dxa"/>
          </w:tcPr>
          <w:p w14:paraId="42F6F1D3" w14:textId="77777777" w:rsidR="00885BEA" w:rsidRPr="004C14E4" w:rsidRDefault="00885BEA" w:rsidP="004C14E4">
            <w:r w:rsidRPr="004C14E4">
              <w:t>[1]</w:t>
            </w:r>
          </w:p>
        </w:tc>
      </w:tr>
      <w:tr w:rsidR="004C14E4" w:rsidRPr="004C14E4" w14:paraId="7F99705A" w14:textId="77777777" w:rsidTr="001A7834">
        <w:tc>
          <w:tcPr>
            <w:tcW w:w="468" w:type="dxa"/>
          </w:tcPr>
          <w:p w14:paraId="46634A65" w14:textId="77777777" w:rsidR="00885BEA" w:rsidRPr="004C14E4" w:rsidRDefault="00885BEA" w:rsidP="004C14E4">
            <w:pPr>
              <w:jc w:val="center"/>
            </w:pPr>
            <w:r w:rsidRPr="004C14E4">
              <w:t>c</w:t>
            </w:r>
          </w:p>
        </w:tc>
        <w:tc>
          <w:tcPr>
            <w:tcW w:w="540" w:type="dxa"/>
          </w:tcPr>
          <w:p w14:paraId="6A29DBD5" w14:textId="67A47AFC" w:rsidR="00885BEA" w:rsidRPr="004C14E4" w:rsidRDefault="00885BEA" w:rsidP="004C14E4">
            <w:pPr>
              <w:jc w:val="center"/>
            </w:pPr>
          </w:p>
        </w:tc>
        <w:tc>
          <w:tcPr>
            <w:tcW w:w="6030" w:type="dxa"/>
          </w:tcPr>
          <w:p w14:paraId="62E35DBB" w14:textId="77777777" w:rsidR="00885BEA" w:rsidRPr="004C14E4" w:rsidRDefault="00885BEA" w:rsidP="004C14E4">
            <w:r w:rsidRPr="004C14E4">
              <w:rPr>
                <w:position w:val="-24"/>
              </w:rPr>
              <w:object w:dxaOrig="2200" w:dyaOrig="639" w14:anchorId="73C7C2DE">
                <v:shape id="_x0000_i1088" type="#_x0000_t75" style="width:110.3pt;height:32.4pt" o:ole="">
                  <v:imagedata r:id="rId103" o:title=""/>
                </v:shape>
                <o:OLEObject Type="Embed" ProgID="Equation.DSMT4" ShapeID="_x0000_i1088" DrawAspect="Content" ObjectID="_1795074993" r:id="rId104"/>
              </w:object>
            </w:r>
            <w:r w:rsidRPr="004C14E4">
              <w:sym w:font="Wingdings" w:char="F0FC"/>
            </w:r>
          </w:p>
          <w:p w14:paraId="478FC997" w14:textId="77777777" w:rsidR="00885BEA" w:rsidRPr="004C14E4" w:rsidRDefault="00885BEA" w:rsidP="004C14E4">
            <w:pPr>
              <w:rPr>
                <w:position w:val="-10"/>
              </w:rPr>
            </w:pPr>
            <w:r w:rsidRPr="004C14E4">
              <w:rPr>
                <w:position w:val="-32"/>
              </w:rPr>
              <w:object w:dxaOrig="2420" w:dyaOrig="740" w14:anchorId="518BB0EA">
                <v:shape id="_x0000_i1089" type="#_x0000_t75" style="width:120.2pt;height:36.65pt" o:ole="">
                  <v:imagedata r:id="rId105" o:title=""/>
                </v:shape>
                <o:OLEObject Type="Embed" ProgID="Equation.DSMT4" ShapeID="_x0000_i1089" DrawAspect="Content" ObjectID="_1795074994" r:id="rId106"/>
              </w:object>
            </w:r>
            <w:r w:rsidRPr="004C14E4">
              <w:sym w:font="Wingdings" w:char="F0FC"/>
            </w:r>
          </w:p>
        </w:tc>
        <w:tc>
          <w:tcPr>
            <w:tcW w:w="1440" w:type="dxa"/>
          </w:tcPr>
          <w:p w14:paraId="72358CF4" w14:textId="77777777" w:rsidR="00885BEA" w:rsidRPr="004C14E4" w:rsidRDefault="00885BEA" w:rsidP="004C14E4"/>
        </w:tc>
        <w:tc>
          <w:tcPr>
            <w:tcW w:w="540" w:type="dxa"/>
          </w:tcPr>
          <w:p w14:paraId="0B6D6A73" w14:textId="77777777" w:rsidR="00885BEA" w:rsidRPr="004C14E4" w:rsidRDefault="00885BEA" w:rsidP="004C14E4">
            <w:r w:rsidRPr="004C14E4">
              <w:t>[2]</w:t>
            </w:r>
          </w:p>
        </w:tc>
      </w:tr>
    </w:tbl>
    <w:p w14:paraId="27144B22" w14:textId="77777777" w:rsidR="00885BEA" w:rsidRPr="004C14E4" w:rsidRDefault="00885BEA" w:rsidP="004C14E4"/>
    <w:p w14:paraId="50932520" w14:textId="77777777" w:rsidR="00885BEA" w:rsidRDefault="00885BEA" w:rsidP="004C14E4"/>
    <w:p w14:paraId="572FF609" w14:textId="77777777" w:rsidR="00B47AF0" w:rsidRPr="004C14E4" w:rsidRDefault="00B47AF0" w:rsidP="004C14E4"/>
    <w:tbl>
      <w:tblPr>
        <w:tblStyle w:val="TableGrid"/>
        <w:tblW w:w="0" w:type="auto"/>
        <w:tblLook w:val="04A0" w:firstRow="1" w:lastRow="0" w:firstColumn="1" w:lastColumn="0" w:noHBand="0" w:noVBand="1"/>
      </w:tblPr>
      <w:tblGrid>
        <w:gridCol w:w="468"/>
        <w:gridCol w:w="540"/>
        <w:gridCol w:w="6030"/>
        <w:gridCol w:w="1440"/>
        <w:gridCol w:w="540"/>
      </w:tblGrid>
      <w:tr w:rsidR="004C14E4" w:rsidRPr="004C14E4" w14:paraId="5492CD2A" w14:textId="77777777" w:rsidTr="001A7834">
        <w:tc>
          <w:tcPr>
            <w:tcW w:w="468" w:type="dxa"/>
          </w:tcPr>
          <w:p w14:paraId="38042B4B" w14:textId="77777777" w:rsidR="00885BEA" w:rsidRPr="004C14E4" w:rsidRDefault="00885BEA" w:rsidP="004C14E4">
            <w:pPr>
              <w:jc w:val="center"/>
              <w:rPr>
                <w:b/>
              </w:rPr>
            </w:pPr>
            <w:r w:rsidRPr="004C14E4">
              <w:rPr>
                <w:b/>
              </w:rPr>
              <w:lastRenderedPageBreak/>
              <w:t>7</w:t>
            </w:r>
          </w:p>
        </w:tc>
        <w:tc>
          <w:tcPr>
            <w:tcW w:w="540" w:type="dxa"/>
          </w:tcPr>
          <w:p w14:paraId="12FDC0F4" w14:textId="77777777" w:rsidR="00885BEA" w:rsidRPr="004C14E4" w:rsidRDefault="00885BEA" w:rsidP="004C14E4">
            <w:pPr>
              <w:jc w:val="center"/>
            </w:pPr>
          </w:p>
        </w:tc>
        <w:tc>
          <w:tcPr>
            <w:tcW w:w="6030" w:type="dxa"/>
          </w:tcPr>
          <w:p w14:paraId="2BE008EA" w14:textId="77777777" w:rsidR="00885BEA" w:rsidRPr="004C14E4" w:rsidRDefault="00885BEA" w:rsidP="004C14E4"/>
        </w:tc>
        <w:tc>
          <w:tcPr>
            <w:tcW w:w="1440" w:type="dxa"/>
          </w:tcPr>
          <w:p w14:paraId="4CC2BC4B" w14:textId="77777777" w:rsidR="00885BEA" w:rsidRPr="004C14E4" w:rsidRDefault="00885BEA" w:rsidP="004C14E4"/>
        </w:tc>
        <w:tc>
          <w:tcPr>
            <w:tcW w:w="540" w:type="dxa"/>
          </w:tcPr>
          <w:p w14:paraId="65BE676E" w14:textId="77777777" w:rsidR="00885BEA" w:rsidRPr="004C14E4" w:rsidRDefault="00885BEA" w:rsidP="004C14E4"/>
        </w:tc>
      </w:tr>
      <w:tr w:rsidR="004C14E4" w:rsidRPr="004C14E4" w14:paraId="0921BE0D" w14:textId="77777777" w:rsidTr="001A7834">
        <w:tc>
          <w:tcPr>
            <w:tcW w:w="468" w:type="dxa"/>
          </w:tcPr>
          <w:p w14:paraId="1ED594CF" w14:textId="77777777" w:rsidR="00885BEA" w:rsidRPr="004C14E4" w:rsidRDefault="00885BEA" w:rsidP="004C14E4">
            <w:pPr>
              <w:jc w:val="center"/>
            </w:pPr>
            <w:r w:rsidRPr="004C14E4">
              <w:t>a</w:t>
            </w:r>
          </w:p>
        </w:tc>
        <w:tc>
          <w:tcPr>
            <w:tcW w:w="540" w:type="dxa"/>
          </w:tcPr>
          <w:p w14:paraId="02BA86CB" w14:textId="77777777" w:rsidR="00885BEA" w:rsidRPr="004C14E4" w:rsidRDefault="00885BEA" w:rsidP="004C14E4">
            <w:pPr>
              <w:jc w:val="center"/>
            </w:pPr>
          </w:p>
        </w:tc>
        <w:tc>
          <w:tcPr>
            <w:tcW w:w="6030" w:type="dxa"/>
          </w:tcPr>
          <w:p w14:paraId="48D1D90F" w14:textId="77777777" w:rsidR="00885BEA" w:rsidRPr="004C14E4" w:rsidRDefault="00885BEA" w:rsidP="004C14E4">
            <w:r w:rsidRPr="004C14E4">
              <w:t>The speed at launch so that the projectile reaches infinity with zero speed</w:t>
            </w:r>
            <w:r w:rsidRPr="004C14E4">
              <w:sym w:font="Wingdings" w:char="F0FC"/>
            </w:r>
          </w:p>
        </w:tc>
        <w:tc>
          <w:tcPr>
            <w:tcW w:w="1440" w:type="dxa"/>
          </w:tcPr>
          <w:p w14:paraId="358100F3" w14:textId="77777777" w:rsidR="00885BEA" w:rsidRPr="004C14E4" w:rsidRDefault="00885BEA" w:rsidP="004C14E4"/>
        </w:tc>
        <w:tc>
          <w:tcPr>
            <w:tcW w:w="540" w:type="dxa"/>
          </w:tcPr>
          <w:p w14:paraId="310E355B" w14:textId="77777777" w:rsidR="00885BEA" w:rsidRPr="004C14E4" w:rsidRDefault="00885BEA" w:rsidP="004C14E4">
            <w:r w:rsidRPr="004C14E4">
              <w:t>[1]</w:t>
            </w:r>
          </w:p>
        </w:tc>
      </w:tr>
      <w:tr w:rsidR="004C14E4" w:rsidRPr="004C14E4" w14:paraId="5FC0FBB9" w14:textId="77777777" w:rsidTr="001A7834">
        <w:tc>
          <w:tcPr>
            <w:tcW w:w="468" w:type="dxa"/>
          </w:tcPr>
          <w:p w14:paraId="6E84B1F7" w14:textId="77777777" w:rsidR="00885BEA" w:rsidRPr="004C14E4" w:rsidRDefault="00885BEA" w:rsidP="004C14E4">
            <w:pPr>
              <w:jc w:val="center"/>
            </w:pPr>
            <w:r w:rsidRPr="004C14E4">
              <w:t>b</w:t>
            </w:r>
          </w:p>
        </w:tc>
        <w:tc>
          <w:tcPr>
            <w:tcW w:w="540" w:type="dxa"/>
          </w:tcPr>
          <w:p w14:paraId="73AC483D" w14:textId="77777777" w:rsidR="00885BEA" w:rsidRPr="004C14E4" w:rsidRDefault="00885BEA" w:rsidP="004C14E4">
            <w:pPr>
              <w:jc w:val="center"/>
            </w:pPr>
          </w:p>
        </w:tc>
        <w:tc>
          <w:tcPr>
            <w:tcW w:w="6030" w:type="dxa"/>
          </w:tcPr>
          <w:p w14:paraId="335C4193" w14:textId="77777777" w:rsidR="00885BEA" w:rsidRPr="004C14E4" w:rsidRDefault="00885BEA" w:rsidP="004C14E4">
            <w:r w:rsidRPr="004C14E4">
              <w:rPr>
                <w:position w:val="-22"/>
              </w:rPr>
              <w:object w:dxaOrig="2200" w:dyaOrig="580" w14:anchorId="29846A09">
                <v:shape id="_x0000_i1090" type="#_x0000_t75" style="width:110.3pt;height:29.15pt" o:ole="">
                  <v:imagedata r:id="rId107" o:title=""/>
                </v:shape>
                <o:OLEObject Type="Embed" ProgID="Equation.DSMT4" ShapeID="_x0000_i1090" DrawAspect="Content" ObjectID="_1795074995" r:id="rId108"/>
              </w:object>
            </w:r>
            <w:r w:rsidRPr="004C14E4">
              <w:sym w:font="Wingdings" w:char="F0FC"/>
            </w:r>
          </w:p>
          <w:p w14:paraId="754C7027" w14:textId="77777777" w:rsidR="00885BEA" w:rsidRPr="004C14E4" w:rsidRDefault="00885BEA" w:rsidP="004C14E4">
            <w:r w:rsidRPr="004C14E4">
              <w:rPr>
                <w:position w:val="-22"/>
              </w:rPr>
              <w:object w:dxaOrig="2940" w:dyaOrig="580" w14:anchorId="57E4AA3E">
                <v:shape id="_x0000_i1091" type="#_x0000_t75" style="width:146.95pt;height:29.15pt" o:ole="">
                  <v:imagedata r:id="rId109" o:title=""/>
                </v:shape>
                <o:OLEObject Type="Embed" ProgID="Equation.DSMT4" ShapeID="_x0000_i1091" DrawAspect="Content" ObjectID="_1795074996" r:id="rId110"/>
              </w:object>
            </w:r>
            <w:r w:rsidRPr="004C14E4">
              <w:sym w:font="Wingdings" w:char="F0FC"/>
            </w:r>
          </w:p>
          <w:p w14:paraId="10777A83" w14:textId="77777777" w:rsidR="00885BEA" w:rsidRPr="004C14E4" w:rsidRDefault="00885BEA" w:rsidP="004C14E4">
            <w:r w:rsidRPr="004C14E4">
              <w:rPr>
                <w:position w:val="-22"/>
              </w:rPr>
              <w:object w:dxaOrig="639" w:dyaOrig="580" w14:anchorId="7A63F798">
                <v:shape id="_x0000_i1092" type="#_x0000_t75" style="width:32.4pt;height:29.15pt" o:ole="">
                  <v:imagedata r:id="rId111" o:title=""/>
                </v:shape>
                <o:OLEObject Type="Embed" ProgID="Equation.DSMT4" ShapeID="_x0000_i1092" DrawAspect="Content" ObjectID="_1795074997" r:id="rId112"/>
              </w:object>
            </w:r>
            <w:r w:rsidRPr="004C14E4">
              <w:sym w:font="Wingdings" w:char="F0FC"/>
            </w:r>
          </w:p>
        </w:tc>
        <w:tc>
          <w:tcPr>
            <w:tcW w:w="1440" w:type="dxa"/>
          </w:tcPr>
          <w:p w14:paraId="52A3AE42" w14:textId="77777777" w:rsidR="00885BEA" w:rsidRPr="004C14E4" w:rsidRDefault="00885BEA" w:rsidP="004C14E4"/>
        </w:tc>
        <w:tc>
          <w:tcPr>
            <w:tcW w:w="540" w:type="dxa"/>
          </w:tcPr>
          <w:p w14:paraId="6C60FC6E" w14:textId="77777777" w:rsidR="00885BEA" w:rsidRPr="004C14E4" w:rsidRDefault="00885BEA" w:rsidP="004C14E4">
            <w:r w:rsidRPr="004C14E4">
              <w:t>[3]</w:t>
            </w:r>
          </w:p>
        </w:tc>
      </w:tr>
      <w:tr w:rsidR="004C14E4" w:rsidRPr="004C14E4" w14:paraId="69398A2F" w14:textId="77777777" w:rsidTr="001A7834">
        <w:tc>
          <w:tcPr>
            <w:tcW w:w="468" w:type="dxa"/>
          </w:tcPr>
          <w:p w14:paraId="0985DA7A" w14:textId="77777777" w:rsidR="00885BEA" w:rsidRPr="004C14E4" w:rsidRDefault="00885BEA" w:rsidP="004C14E4">
            <w:pPr>
              <w:jc w:val="center"/>
            </w:pPr>
            <w:r w:rsidRPr="004C14E4">
              <w:t>c</w:t>
            </w:r>
          </w:p>
        </w:tc>
        <w:tc>
          <w:tcPr>
            <w:tcW w:w="540" w:type="dxa"/>
          </w:tcPr>
          <w:p w14:paraId="6F1B2DDE" w14:textId="77777777" w:rsidR="00885BEA" w:rsidRPr="004C14E4" w:rsidRDefault="00885BEA" w:rsidP="004C14E4">
            <w:pPr>
              <w:jc w:val="center"/>
            </w:pPr>
            <w:proofErr w:type="spellStart"/>
            <w:r w:rsidRPr="004C14E4">
              <w:t>i</w:t>
            </w:r>
            <w:proofErr w:type="spellEnd"/>
          </w:p>
        </w:tc>
        <w:tc>
          <w:tcPr>
            <w:tcW w:w="6030" w:type="dxa"/>
          </w:tcPr>
          <w:p w14:paraId="00BB9CA8" w14:textId="77777777" w:rsidR="00885BEA" w:rsidRPr="004C14E4" w:rsidRDefault="00885BEA" w:rsidP="004C14E4">
            <w:r w:rsidRPr="004C14E4">
              <w:t>Along top part of major axis</w:t>
            </w:r>
            <w:r w:rsidRPr="004C14E4">
              <w:sym w:font="Wingdings" w:char="F0FC"/>
            </w:r>
          </w:p>
          <w:p w14:paraId="38758803" w14:textId="77777777" w:rsidR="00885BEA" w:rsidRPr="004C14E4" w:rsidRDefault="00217F88" w:rsidP="004C14E4">
            <w:pPr>
              <w:rPr>
                <w:position w:val="-10"/>
              </w:rPr>
            </w:pPr>
            <w:r>
              <w:pict w14:anchorId="681E71B6">
                <v:group id="_x0000_s1035" editas="canvas" style="width:151pt;height:157pt;mso-position-horizontal-relative:char;mso-position-vertical-relative:line" coordorigin="2448,4026" coordsize="3020,3140">
                  <o:lock v:ext="edit" aspectratio="t"/>
                  <v:shape id="_x0000_s1036" type="#_x0000_t75" style="position:absolute;left:2448;top:4026;width:3020;height:3140" o:preferrelative="f">
                    <v:fill o:detectmouseclick="t"/>
                    <v:path o:extrusionok="t" o:connecttype="none"/>
                    <o:lock v:ext="edit" text="t"/>
                  </v:shape>
                  <v:shape id="_x0000_s1037" type="#_x0000_t5" style="position:absolute;left:3421;top:4241;width:283;height:290;rotation:90" fillcolor="black [3213]"/>
                  <v:shape id="_x0000_s1038" type="#_x0000_t32" style="position:absolute;left:3808;top:4381;width:420;height:1" o:connectortype="straight">
                    <v:stroke endarrow="block"/>
                  </v:shape>
                  <v:oval id="_x0000_s1039" style="position:absolute;left:2757;top:4527;width:1421;height:2200">
                    <v:stroke dashstyle="dash"/>
                  </v:oval>
                  <v:shape id="_x0000_s1040" type="#_x0000_t202" style="position:absolute;left:3956;top:6164;width:1512;height:652;mso-height-percent:200;mso-height-percent:200;mso-width-relative:margin;mso-height-relative:margin" filled="f" stroked="f">
                    <v:textbox style="mso-fit-shape-to-text:t">
                      <w:txbxContent>
                        <w:p w14:paraId="6AB31347" w14:textId="77777777" w:rsidR="00885BEA" w:rsidRDefault="00885BEA" w:rsidP="00885BEA">
                          <w:r>
                            <w:t>not to scale</w:t>
                          </w:r>
                        </w:p>
                      </w:txbxContent>
                    </v:textbox>
                  </v:shape>
                  <v:shape id="_x0000_s1041" type="#_x0000_t202" style="position:absolute;left:3287;top:6382;width:591;height:651;mso-height-percent:200;mso-height-percent:200;mso-width-relative:margin;mso-height-relative:margin" filled="f" stroked="f">
                    <v:textbox style="mso-fit-shape-to-text:t">
                      <w:txbxContent>
                        <w:p w14:paraId="1A0453B2" w14:textId="77777777" w:rsidR="00885BEA" w:rsidRDefault="00885BEA" w:rsidP="00885BEA">
                          <w:r>
                            <w:t>P</w:t>
                          </w:r>
                        </w:p>
                      </w:txbxContent>
                    </v:textbox>
                  </v:shape>
                  <v:shape id="_x0000_s1042" type="#_x0000_t120" style="position:absolute;left:3418;top:4986;width:143;height:143" fillcolor="black [3213]"/>
                  <w10:wrap type="none"/>
                  <w10:anchorlock/>
                </v:group>
              </w:pict>
            </w:r>
          </w:p>
        </w:tc>
        <w:tc>
          <w:tcPr>
            <w:tcW w:w="1440" w:type="dxa"/>
          </w:tcPr>
          <w:p w14:paraId="0FEFB0AA" w14:textId="77777777" w:rsidR="00885BEA" w:rsidRPr="004C14E4" w:rsidRDefault="00885BEA" w:rsidP="004C14E4"/>
        </w:tc>
        <w:tc>
          <w:tcPr>
            <w:tcW w:w="540" w:type="dxa"/>
          </w:tcPr>
          <w:p w14:paraId="795912F7" w14:textId="77777777" w:rsidR="00885BEA" w:rsidRPr="004C14E4" w:rsidRDefault="00885BEA" w:rsidP="004C14E4">
            <w:r w:rsidRPr="004C14E4">
              <w:t>[1]</w:t>
            </w:r>
          </w:p>
        </w:tc>
      </w:tr>
      <w:tr w:rsidR="00885BEA" w:rsidRPr="004C14E4" w14:paraId="3CC98930" w14:textId="77777777" w:rsidTr="001A7834">
        <w:tc>
          <w:tcPr>
            <w:tcW w:w="468" w:type="dxa"/>
          </w:tcPr>
          <w:p w14:paraId="5F772209" w14:textId="77777777" w:rsidR="00885BEA" w:rsidRPr="004C14E4" w:rsidRDefault="00885BEA" w:rsidP="004C14E4">
            <w:pPr>
              <w:jc w:val="center"/>
            </w:pPr>
            <w:r w:rsidRPr="004C14E4">
              <w:t>c</w:t>
            </w:r>
          </w:p>
        </w:tc>
        <w:tc>
          <w:tcPr>
            <w:tcW w:w="540" w:type="dxa"/>
          </w:tcPr>
          <w:p w14:paraId="7861A1DC" w14:textId="77777777" w:rsidR="00885BEA" w:rsidRPr="004C14E4" w:rsidRDefault="00885BEA" w:rsidP="004C14E4">
            <w:pPr>
              <w:jc w:val="center"/>
            </w:pPr>
            <w:r w:rsidRPr="004C14E4">
              <w:t>ii</w:t>
            </w:r>
          </w:p>
        </w:tc>
        <w:tc>
          <w:tcPr>
            <w:tcW w:w="6030" w:type="dxa"/>
          </w:tcPr>
          <w:p w14:paraId="548B7905" w14:textId="77777777" w:rsidR="00885BEA" w:rsidRPr="004C14E4" w:rsidRDefault="00885BEA" w:rsidP="004C14E4">
            <w:r w:rsidRPr="004C14E4">
              <w:t>It is less</w:t>
            </w:r>
            <w:r w:rsidRPr="004C14E4">
              <w:sym w:font="Wingdings" w:char="F0FC"/>
            </w:r>
          </w:p>
          <w:p w14:paraId="05AE97A7" w14:textId="77777777" w:rsidR="00885BEA" w:rsidRPr="004C14E4" w:rsidRDefault="00885BEA" w:rsidP="004C14E4">
            <w:r w:rsidRPr="004C14E4">
              <w:t>Because at P the potential energy is a maximum and so kinetic energy a minimum</w:t>
            </w:r>
            <w:r w:rsidRPr="004C14E4">
              <w:sym w:font="Wingdings" w:char="F0FC"/>
            </w:r>
          </w:p>
          <w:p w14:paraId="15FC8530" w14:textId="77777777" w:rsidR="00885BEA" w:rsidRPr="004C14E4" w:rsidRDefault="00885BEA" w:rsidP="004C14E4">
            <w:pPr>
              <w:rPr>
                <w:b/>
                <w:i/>
              </w:rPr>
            </w:pPr>
            <w:r w:rsidRPr="004C14E4">
              <w:rPr>
                <w:b/>
                <w:i/>
              </w:rPr>
              <w:t>OR</w:t>
            </w:r>
          </w:p>
          <w:p w14:paraId="138E39AA" w14:textId="77777777" w:rsidR="00885BEA" w:rsidRPr="004C14E4" w:rsidRDefault="00885BEA" w:rsidP="004C14E4">
            <w:r w:rsidRPr="004C14E4">
              <w:t xml:space="preserve">Angular momentum </w:t>
            </w:r>
            <w:proofErr w:type="spellStart"/>
            <w:r w:rsidRPr="004C14E4">
              <w:rPr>
                <w:i/>
              </w:rPr>
              <w:t>mvr</w:t>
            </w:r>
            <w:proofErr w:type="spellEnd"/>
            <w:r w:rsidRPr="004C14E4">
              <w:t xml:space="preserve"> is conserved</w:t>
            </w:r>
            <w:r w:rsidRPr="004C14E4">
              <w:sym w:font="Wingdings" w:char="F0FC"/>
            </w:r>
          </w:p>
          <w:p w14:paraId="5246DD36" w14:textId="77777777" w:rsidR="00885BEA" w:rsidRPr="004C14E4" w:rsidRDefault="00885BEA" w:rsidP="004C14E4">
            <w:r w:rsidRPr="004C14E4">
              <w:rPr>
                <w:i/>
              </w:rPr>
              <w:t>r</w:t>
            </w:r>
            <w:r w:rsidRPr="004C14E4">
              <w:t xml:space="preserve"> is maximum at </w:t>
            </w:r>
            <w:proofErr w:type="gramStart"/>
            <w:r w:rsidRPr="004C14E4">
              <w:t>P</w:t>
            </w:r>
            <w:proofErr w:type="gramEnd"/>
            <w:r w:rsidRPr="004C14E4">
              <w:t xml:space="preserve"> so speed is minimum</w:t>
            </w:r>
            <w:r w:rsidRPr="004C14E4">
              <w:sym w:font="Wingdings" w:char="F0FC"/>
            </w:r>
          </w:p>
        </w:tc>
        <w:tc>
          <w:tcPr>
            <w:tcW w:w="1440" w:type="dxa"/>
          </w:tcPr>
          <w:p w14:paraId="03A15223" w14:textId="77777777" w:rsidR="00885BEA" w:rsidRPr="004C14E4" w:rsidRDefault="00885BEA" w:rsidP="004C14E4"/>
        </w:tc>
        <w:tc>
          <w:tcPr>
            <w:tcW w:w="540" w:type="dxa"/>
          </w:tcPr>
          <w:p w14:paraId="5ED8C34F" w14:textId="77777777" w:rsidR="00885BEA" w:rsidRPr="004C14E4" w:rsidRDefault="00885BEA" w:rsidP="004C14E4">
            <w:r w:rsidRPr="004C14E4">
              <w:t>[2]</w:t>
            </w:r>
          </w:p>
        </w:tc>
      </w:tr>
    </w:tbl>
    <w:p w14:paraId="1AA0C7F6" w14:textId="77777777" w:rsidR="00885BEA" w:rsidRPr="004C14E4" w:rsidRDefault="00885BEA" w:rsidP="004C14E4"/>
    <w:p w14:paraId="2523F3D2" w14:textId="77777777" w:rsidR="00885BEA" w:rsidRPr="004C14E4" w:rsidRDefault="00885BEA" w:rsidP="004C14E4"/>
    <w:p w14:paraId="6F4D95C1" w14:textId="77777777" w:rsidR="00885BEA" w:rsidRPr="004C14E4" w:rsidRDefault="00885BEA" w:rsidP="004C14E4"/>
    <w:p w14:paraId="48E060DC" w14:textId="77777777" w:rsidR="00885BEA" w:rsidRDefault="00885BEA" w:rsidP="004C14E4"/>
    <w:p w14:paraId="7572E9EA" w14:textId="77777777" w:rsidR="00B47AF0" w:rsidRDefault="00B47AF0" w:rsidP="004C14E4"/>
    <w:p w14:paraId="00523E55" w14:textId="77777777" w:rsidR="00B47AF0" w:rsidRDefault="00B47AF0" w:rsidP="004C14E4"/>
    <w:p w14:paraId="766A5A8C" w14:textId="77777777" w:rsidR="00B47AF0" w:rsidRDefault="00B47AF0" w:rsidP="004C14E4"/>
    <w:p w14:paraId="21748069" w14:textId="77777777" w:rsidR="00B47AF0" w:rsidRPr="004C14E4" w:rsidRDefault="00B47AF0" w:rsidP="004C14E4"/>
    <w:p w14:paraId="62F0A7B8" w14:textId="77777777" w:rsidR="00885BEA" w:rsidRPr="004C14E4" w:rsidRDefault="00885BEA" w:rsidP="004C14E4"/>
    <w:p w14:paraId="455F28D7" w14:textId="77777777" w:rsidR="00885BEA" w:rsidRPr="004C14E4" w:rsidRDefault="00885BEA" w:rsidP="004C14E4"/>
    <w:tbl>
      <w:tblPr>
        <w:tblStyle w:val="TableGrid"/>
        <w:tblW w:w="0" w:type="auto"/>
        <w:tblLook w:val="04A0" w:firstRow="1" w:lastRow="0" w:firstColumn="1" w:lastColumn="0" w:noHBand="0" w:noVBand="1"/>
      </w:tblPr>
      <w:tblGrid>
        <w:gridCol w:w="350"/>
        <w:gridCol w:w="390"/>
        <w:gridCol w:w="7536"/>
        <w:gridCol w:w="707"/>
        <w:gridCol w:w="593"/>
      </w:tblGrid>
      <w:tr w:rsidR="004C14E4" w:rsidRPr="004C14E4" w14:paraId="176E0C1D"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6EAEA8A1" w14:textId="38FE298A" w:rsidR="00885BEA" w:rsidRPr="004C14E4" w:rsidRDefault="00260DF7" w:rsidP="004C14E4">
            <w:pPr>
              <w:jc w:val="center"/>
              <w:rPr>
                <w:b/>
              </w:rPr>
            </w:pPr>
            <w:r>
              <w:rPr>
                <w:b/>
              </w:rPr>
              <w:lastRenderedPageBreak/>
              <w:t>8</w:t>
            </w:r>
          </w:p>
        </w:tc>
        <w:tc>
          <w:tcPr>
            <w:tcW w:w="410" w:type="dxa"/>
            <w:tcBorders>
              <w:top w:val="single" w:sz="4" w:space="0" w:color="auto"/>
              <w:left w:val="single" w:sz="4" w:space="0" w:color="auto"/>
              <w:bottom w:val="single" w:sz="4" w:space="0" w:color="auto"/>
              <w:right w:val="single" w:sz="4" w:space="0" w:color="auto"/>
            </w:tcBorders>
          </w:tcPr>
          <w:p w14:paraId="3D88113D" w14:textId="77777777" w:rsidR="00885BEA" w:rsidRPr="004C14E4" w:rsidRDefault="00885BEA" w:rsidP="004C14E4">
            <w:pPr>
              <w:jc w:val="center"/>
            </w:pPr>
          </w:p>
        </w:tc>
        <w:tc>
          <w:tcPr>
            <w:tcW w:w="7162" w:type="dxa"/>
            <w:tcBorders>
              <w:top w:val="single" w:sz="4" w:space="0" w:color="auto"/>
              <w:left w:val="single" w:sz="4" w:space="0" w:color="auto"/>
              <w:bottom w:val="single" w:sz="4" w:space="0" w:color="auto"/>
              <w:right w:val="single" w:sz="4" w:space="0" w:color="auto"/>
            </w:tcBorders>
          </w:tcPr>
          <w:p w14:paraId="280A289A" w14:textId="77777777" w:rsidR="00885BEA" w:rsidRPr="004C14E4" w:rsidRDefault="00885BEA" w:rsidP="004C14E4"/>
        </w:tc>
        <w:tc>
          <w:tcPr>
            <w:tcW w:w="1156" w:type="dxa"/>
            <w:tcBorders>
              <w:top w:val="single" w:sz="4" w:space="0" w:color="auto"/>
              <w:left w:val="single" w:sz="4" w:space="0" w:color="auto"/>
              <w:bottom w:val="single" w:sz="4" w:space="0" w:color="auto"/>
              <w:right w:val="single" w:sz="4" w:space="0" w:color="auto"/>
            </w:tcBorders>
          </w:tcPr>
          <w:p w14:paraId="28C474D0"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tcPr>
          <w:p w14:paraId="13C21360" w14:textId="77777777" w:rsidR="00885BEA" w:rsidRPr="004C14E4" w:rsidRDefault="00885BEA" w:rsidP="004C14E4"/>
        </w:tc>
      </w:tr>
      <w:tr w:rsidR="004C14E4" w:rsidRPr="004C14E4" w14:paraId="1E767C61"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73D37DE3" w14:textId="77777777" w:rsidR="00885BEA" w:rsidRPr="004C14E4" w:rsidRDefault="00885BEA" w:rsidP="004C14E4">
            <w:pPr>
              <w:jc w:val="center"/>
            </w:pPr>
            <w:r w:rsidRPr="004C14E4">
              <w:t>a</w:t>
            </w:r>
          </w:p>
        </w:tc>
        <w:tc>
          <w:tcPr>
            <w:tcW w:w="410" w:type="dxa"/>
            <w:tcBorders>
              <w:top w:val="single" w:sz="4" w:space="0" w:color="auto"/>
              <w:left w:val="single" w:sz="4" w:space="0" w:color="auto"/>
              <w:bottom w:val="single" w:sz="4" w:space="0" w:color="auto"/>
              <w:right w:val="single" w:sz="4" w:space="0" w:color="auto"/>
            </w:tcBorders>
            <w:hideMark/>
          </w:tcPr>
          <w:p w14:paraId="13916700" w14:textId="77777777" w:rsidR="00885BEA" w:rsidRPr="004C14E4" w:rsidRDefault="00885BEA" w:rsidP="004C14E4">
            <w:pPr>
              <w:jc w:val="center"/>
            </w:pPr>
            <w:proofErr w:type="spellStart"/>
            <w:r w:rsidRPr="004C14E4">
              <w:t>i</w:t>
            </w:r>
            <w:proofErr w:type="spellEnd"/>
          </w:p>
        </w:tc>
        <w:tc>
          <w:tcPr>
            <w:tcW w:w="7162" w:type="dxa"/>
            <w:tcBorders>
              <w:top w:val="single" w:sz="4" w:space="0" w:color="auto"/>
              <w:left w:val="single" w:sz="4" w:space="0" w:color="auto"/>
              <w:bottom w:val="single" w:sz="4" w:space="0" w:color="auto"/>
              <w:right w:val="single" w:sz="4" w:space="0" w:color="auto"/>
            </w:tcBorders>
            <w:hideMark/>
          </w:tcPr>
          <w:p w14:paraId="4C293674" w14:textId="77777777" w:rsidR="00885BEA" w:rsidRPr="004C14E4" w:rsidRDefault="00885BEA" w:rsidP="004C14E4">
            <w:r w:rsidRPr="004C14E4">
              <w:rPr>
                <w:position w:val="-6"/>
              </w:rPr>
              <w:object w:dxaOrig="2740" w:dyaOrig="300" w14:anchorId="06456E82">
                <v:shape id="_x0000_i1094" type="#_x0000_t75" style="width:135.7pt;height:15.5pt" o:ole="">
                  <v:imagedata r:id="rId113" o:title=""/>
                </v:shape>
                <o:OLEObject Type="Embed" ProgID="Equation.DSMT4" ShapeID="_x0000_i1094" DrawAspect="Content" ObjectID="_1795074998" r:id="rId114"/>
              </w:object>
            </w:r>
            <w:r w:rsidRPr="004C14E4">
              <w:sym w:font="Wingdings" w:char="00FC"/>
            </w:r>
          </w:p>
          <w:p w14:paraId="641AD69B" w14:textId="77777777" w:rsidR="00885BEA" w:rsidRPr="004C14E4" w:rsidRDefault="00885BEA" w:rsidP="004C14E4">
            <w:r w:rsidRPr="004C14E4">
              <w:rPr>
                <w:position w:val="-10"/>
              </w:rPr>
              <w:object w:dxaOrig="3200" w:dyaOrig="340" w14:anchorId="30AD2CA5">
                <v:shape id="_x0000_i1095" type="#_x0000_t75" style="width:158.45pt;height:17.4pt" o:ole="">
                  <v:imagedata r:id="rId115" o:title=""/>
                </v:shape>
                <o:OLEObject Type="Embed" ProgID="Equation.DSMT4" ShapeID="_x0000_i1095" DrawAspect="Content" ObjectID="_1795074999" r:id="rId116"/>
              </w:objec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74A7E9AC"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hideMark/>
          </w:tcPr>
          <w:p w14:paraId="68BC64DE" w14:textId="77777777" w:rsidR="00885BEA" w:rsidRPr="004C14E4" w:rsidRDefault="00885BEA" w:rsidP="004C14E4">
            <w:r w:rsidRPr="004C14E4">
              <w:t>[2]</w:t>
            </w:r>
          </w:p>
        </w:tc>
      </w:tr>
      <w:tr w:rsidR="004C14E4" w:rsidRPr="004C14E4" w14:paraId="5E914E95"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428E6603" w14:textId="77777777" w:rsidR="00885BEA" w:rsidRPr="004C14E4" w:rsidRDefault="00885BEA" w:rsidP="004C14E4">
            <w:pPr>
              <w:jc w:val="center"/>
            </w:pPr>
            <w:r w:rsidRPr="004C14E4">
              <w:t>a</w:t>
            </w:r>
          </w:p>
        </w:tc>
        <w:tc>
          <w:tcPr>
            <w:tcW w:w="410" w:type="dxa"/>
            <w:tcBorders>
              <w:top w:val="single" w:sz="4" w:space="0" w:color="auto"/>
              <w:left w:val="single" w:sz="4" w:space="0" w:color="auto"/>
              <w:bottom w:val="single" w:sz="4" w:space="0" w:color="auto"/>
              <w:right w:val="single" w:sz="4" w:space="0" w:color="auto"/>
            </w:tcBorders>
            <w:hideMark/>
          </w:tcPr>
          <w:p w14:paraId="6BEC5395" w14:textId="77777777" w:rsidR="00885BEA" w:rsidRPr="004C14E4" w:rsidRDefault="00885BEA" w:rsidP="004C14E4">
            <w:pPr>
              <w:jc w:val="center"/>
            </w:pPr>
            <w:r w:rsidRPr="004C14E4">
              <w:t>ii</w:t>
            </w:r>
          </w:p>
        </w:tc>
        <w:tc>
          <w:tcPr>
            <w:tcW w:w="7162" w:type="dxa"/>
            <w:tcBorders>
              <w:top w:val="single" w:sz="4" w:space="0" w:color="auto"/>
              <w:left w:val="single" w:sz="4" w:space="0" w:color="auto"/>
              <w:bottom w:val="single" w:sz="4" w:space="0" w:color="auto"/>
              <w:right w:val="single" w:sz="4" w:space="0" w:color="auto"/>
            </w:tcBorders>
            <w:hideMark/>
          </w:tcPr>
          <w:p w14:paraId="644F7ACE" w14:textId="77777777" w:rsidR="00885BEA" w:rsidRPr="004C14E4" w:rsidRDefault="00885BEA" w:rsidP="004C14E4">
            <w:r w:rsidRPr="004C14E4">
              <w:rPr>
                <w:position w:val="-22"/>
              </w:rPr>
              <w:object w:dxaOrig="800" w:dyaOrig="580" w14:anchorId="7E96915A">
                <v:shape id="_x0000_i1096" type="#_x0000_t75" style="width:39.6pt;height:29.15pt" o:ole="">
                  <v:imagedata r:id="rId117" o:title=""/>
                </v:shape>
                <o:OLEObject Type="Embed" ProgID="Equation.DSMT4" ShapeID="_x0000_i1096" DrawAspect="Content" ObjectID="_1795075000" r:id="rId118"/>
              </w:object>
            </w:r>
            <w:r w:rsidRPr="004C14E4">
              <w:sym w:font="Wingdings" w:char="00FC"/>
            </w:r>
          </w:p>
          <w:p w14:paraId="58271E74" w14:textId="77777777" w:rsidR="00885BEA" w:rsidRPr="004C14E4" w:rsidRDefault="00885BEA" w:rsidP="004C14E4">
            <w:r w:rsidRPr="004C14E4">
              <w:rPr>
                <w:position w:val="-22"/>
              </w:rPr>
              <w:object w:dxaOrig="3040" w:dyaOrig="580" w14:anchorId="71531A9C">
                <v:shape id="_x0000_i1097" type="#_x0000_t75" style="width:152.3pt;height:29.15pt" o:ole="">
                  <v:imagedata r:id="rId119" o:title=""/>
                </v:shape>
                <o:OLEObject Type="Embed" ProgID="Equation.DSMT4" ShapeID="_x0000_i1097" DrawAspect="Content" ObjectID="_1795075001" r:id="rId120"/>
              </w:objec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6FC83E60"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hideMark/>
          </w:tcPr>
          <w:p w14:paraId="700DDAD7" w14:textId="77777777" w:rsidR="00885BEA" w:rsidRPr="004C14E4" w:rsidRDefault="00885BEA" w:rsidP="004C14E4">
            <w:r w:rsidRPr="004C14E4">
              <w:t>[2]</w:t>
            </w:r>
          </w:p>
        </w:tc>
      </w:tr>
      <w:tr w:rsidR="004C14E4" w:rsidRPr="004C14E4" w14:paraId="10208D9D" w14:textId="77777777" w:rsidTr="001A7834">
        <w:tc>
          <w:tcPr>
            <w:tcW w:w="366" w:type="dxa"/>
            <w:tcBorders>
              <w:top w:val="single" w:sz="4" w:space="0" w:color="auto"/>
              <w:left w:val="single" w:sz="4" w:space="0" w:color="auto"/>
              <w:bottom w:val="single" w:sz="4" w:space="0" w:color="auto"/>
              <w:right w:val="single" w:sz="4" w:space="0" w:color="auto"/>
            </w:tcBorders>
          </w:tcPr>
          <w:p w14:paraId="07809A4D" w14:textId="77777777" w:rsidR="00885BEA" w:rsidRPr="004C14E4" w:rsidRDefault="00885BEA" w:rsidP="004C14E4">
            <w:pPr>
              <w:jc w:val="center"/>
            </w:pPr>
            <w:r w:rsidRPr="004C14E4">
              <w:t>a</w:t>
            </w:r>
          </w:p>
        </w:tc>
        <w:tc>
          <w:tcPr>
            <w:tcW w:w="410" w:type="dxa"/>
            <w:tcBorders>
              <w:top w:val="single" w:sz="4" w:space="0" w:color="auto"/>
              <w:left w:val="single" w:sz="4" w:space="0" w:color="auto"/>
              <w:bottom w:val="single" w:sz="4" w:space="0" w:color="auto"/>
              <w:right w:val="single" w:sz="4" w:space="0" w:color="auto"/>
            </w:tcBorders>
          </w:tcPr>
          <w:p w14:paraId="6BAC2C39" w14:textId="77777777" w:rsidR="00885BEA" w:rsidRPr="004C14E4" w:rsidRDefault="00885BEA" w:rsidP="004C14E4">
            <w:pPr>
              <w:jc w:val="center"/>
            </w:pPr>
            <w:r w:rsidRPr="004C14E4">
              <w:t>iii</w:t>
            </w:r>
          </w:p>
        </w:tc>
        <w:tc>
          <w:tcPr>
            <w:tcW w:w="7162" w:type="dxa"/>
            <w:tcBorders>
              <w:top w:val="single" w:sz="4" w:space="0" w:color="auto"/>
              <w:left w:val="single" w:sz="4" w:space="0" w:color="auto"/>
              <w:bottom w:val="single" w:sz="4" w:space="0" w:color="auto"/>
              <w:right w:val="single" w:sz="4" w:space="0" w:color="auto"/>
            </w:tcBorders>
          </w:tcPr>
          <w:p w14:paraId="47298603" w14:textId="77777777" w:rsidR="00885BEA" w:rsidRPr="004C14E4" w:rsidRDefault="00885BEA" w:rsidP="004C14E4">
            <w:r w:rsidRPr="004C14E4">
              <w:rPr>
                <w:position w:val="-10"/>
              </w:rPr>
              <w:object w:dxaOrig="1040" w:dyaOrig="300" w14:anchorId="1C30C8B0">
                <v:shape id="_x0000_i1098" type="#_x0000_t75" style="width:51.95pt;height:15.5pt" o:ole="">
                  <v:imagedata r:id="rId121" o:title=""/>
                </v:shape>
                <o:OLEObject Type="Embed" ProgID="Equation.DSMT4" ShapeID="_x0000_i1098" DrawAspect="Content" ObjectID="_1795075002" r:id="rId122"/>
              </w:objec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1F06EBF2"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tcPr>
          <w:p w14:paraId="679667FF" w14:textId="77777777" w:rsidR="00885BEA" w:rsidRPr="004C14E4" w:rsidRDefault="00885BEA" w:rsidP="004C14E4">
            <w:r w:rsidRPr="004C14E4">
              <w:t>[1]</w:t>
            </w:r>
          </w:p>
        </w:tc>
      </w:tr>
      <w:tr w:rsidR="004C14E4" w:rsidRPr="004C14E4" w14:paraId="6E866BE1" w14:textId="77777777" w:rsidTr="001A7834">
        <w:tc>
          <w:tcPr>
            <w:tcW w:w="366" w:type="dxa"/>
            <w:tcBorders>
              <w:top w:val="single" w:sz="4" w:space="0" w:color="auto"/>
              <w:left w:val="single" w:sz="4" w:space="0" w:color="auto"/>
              <w:bottom w:val="single" w:sz="4" w:space="0" w:color="auto"/>
              <w:right w:val="single" w:sz="4" w:space="0" w:color="auto"/>
            </w:tcBorders>
          </w:tcPr>
          <w:p w14:paraId="4BE569B2" w14:textId="77777777" w:rsidR="00885BEA" w:rsidRPr="004C14E4" w:rsidRDefault="00885BEA" w:rsidP="004C14E4">
            <w:pPr>
              <w:jc w:val="center"/>
            </w:pPr>
            <w:r w:rsidRPr="004C14E4">
              <w:t>b</w:t>
            </w:r>
          </w:p>
        </w:tc>
        <w:tc>
          <w:tcPr>
            <w:tcW w:w="410" w:type="dxa"/>
            <w:tcBorders>
              <w:top w:val="single" w:sz="4" w:space="0" w:color="auto"/>
              <w:left w:val="single" w:sz="4" w:space="0" w:color="auto"/>
              <w:bottom w:val="single" w:sz="4" w:space="0" w:color="auto"/>
              <w:right w:val="single" w:sz="4" w:space="0" w:color="auto"/>
            </w:tcBorders>
          </w:tcPr>
          <w:p w14:paraId="3B14AB34" w14:textId="77777777" w:rsidR="00885BEA" w:rsidRPr="004C14E4" w:rsidRDefault="00885BEA" w:rsidP="004C14E4">
            <w:pPr>
              <w:jc w:val="center"/>
            </w:pPr>
          </w:p>
        </w:tc>
        <w:tc>
          <w:tcPr>
            <w:tcW w:w="7162" w:type="dxa"/>
            <w:tcBorders>
              <w:top w:val="single" w:sz="4" w:space="0" w:color="auto"/>
              <w:left w:val="single" w:sz="4" w:space="0" w:color="auto"/>
              <w:bottom w:val="single" w:sz="4" w:space="0" w:color="auto"/>
              <w:right w:val="single" w:sz="4" w:space="0" w:color="auto"/>
            </w:tcBorders>
          </w:tcPr>
          <w:p w14:paraId="22F8C60E" w14:textId="77777777" w:rsidR="00885BEA" w:rsidRPr="004C14E4" w:rsidRDefault="00885BEA" w:rsidP="004C14E4">
            <w:r w:rsidRPr="004C14E4">
              <w:t xml:space="preserve">One of the assumptions of the kinetic theory of gases states that the volume of the molecules is negligible compared to the volume of the gas </w:t>
            </w:r>
            <w:r w:rsidRPr="004C14E4">
              <w:sym w:font="Wingdings" w:char="00FC"/>
            </w:r>
          </w:p>
          <w:p w14:paraId="3CD2CA99" w14:textId="77777777" w:rsidR="00885BEA" w:rsidRPr="004C14E4" w:rsidRDefault="00885BEA" w:rsidP="004C14E4">
            <w:r w:rsidRPr="004C14E4">
              <w:t xml:space="preserve">Here </w:t>
            </w:r>
            <w:r w:rsidRPr="004C14E4">
              <w:rPr>
                <w:position w:val="-30"/>
              </w:rPr>
              <w:object w:dxaOrig="2780" w:dyaOrig="680" w14:anchorId="168FBEB7">
                <v:shape id="_x0000_i1099" type="#_x0000_t75" style="width:139.7pt;height:34.55pt" o:ole="">
                  <v:imagedata r:id="rId123" o:title=""/>
                </v:shape>
                <o:OLEObject Type="Embed" ProgID="Equation.DSMT4" ShapeID="_x0000_i1099" DrawAspect="Content" ObjectID="_1795075003" r:id="rId124"/>
              </w:object>
            </w:r>
            <w:r w:rsidRPr="004C14E4">
              <w:t xml:space="preserve"> which is very small </w: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7DB31C4E"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tcPr>
          <w:p w14:paraId="5B51DC89" w14:textId="77777777" w:rsidR="00885BEA" w:rsidRPr="004C14E4" w:rsidRDefault="00885BEA" w:rsidP="004C14E4">
            <w:r w:rsidRPr="004C14E4">
              <w:t>[2]</w:t>
            </w:r>
          </w:p>
        </w:tc>
      </w:tr>
      <w:tr w:rsidR="004C14E4" w:rsidRPr="004C14E4" w14:paraId="2C711A07" w14:textId="77777777" w:rsidTr="001A7834">
        <w:tc>
          <w:tcPr>
            <w:tcW w:w="366" w:type="dxa"/>
            <w:tcBorders>
              <w:top w:val="single" w:sz="4" w:space="0" w:color="auto"/>
              <w:left w:val="single" w:sz="4" w:space="0" w:color="auto"/>
              <w:bottom w:val="single" w:sz="4" w:space="0" w:color="auto"/>
              <w:right w:val="single" w:sz="4" w:space="0" w:color="auto"/>
            </w:tcBorders>
          </w:tcPr>
          <w:p w14:paraId="35E57719" w14:textId="77777777" w:rsidR="00885BEA" w:rsidRPr="004C14E4" w:rsidRDefault="00885BEA" w:rsidP="004C14E4">
            <w:pPr>
              <w:jc w:val="center"/>
            </w:pPr>
            <w:r w:rsidRPr="004C14E4">
              <w:t>c</w:t>
            </w:r>
          </w:p>
        </w:tc>
        <w:tc>
          <w:tcPr>
            <w:tcW w:w="410" w:type="dxa"/>
            <w:tcBorders>
              <w:top w:val="single" w:sz="4" w:space="0" w:color="auto"/>
              <w:left w:val="single" w:sz="4" w:space="0" w:color="auto"/>
              <w:bottom w:val="single" w:sz="4" w:space="0" w:color="auto"/>
              <w:right w:val="single" w:sz="4" w:space="0" w:color="auto"/>
            </w:tcBorders>
          </w:tcPr>
          <w:p w14:paraId="3F16C456" w14:textId="77777777" w:rsidR="00885BEA" w:rsidRPr="004C14E4" w:rsidRDefault="00885BEA" w:rsidP="004C14E4">
            <w:pPr>
              <w:jc w:val="center"/>
            </w:pPr>
          </w:p>
        </w:tc>
        <w:tc>
          <w:tcPr>
            <w:tcW w:w="7162" w:type="dxa"/>
            <w:tcBorders>
              <w:top w:val="single" w:sz="4" w:space="0" w:color="auto"/>
              <w:left w:val="single" w:sz="4" w:space="0" w:color="auto"/>
              <w:bottom w:val="single" w:sz="4" w:space="0" w:color="auto"/>
              <w:right w:val="single" w:sz="4" w:space="0" w:color="auto"/>
            </w:tcBorders>
          </w:tcPr>
          <w:p w14:paraId="6776F14E" w14:textId="77777777" w:rsidR="00885BEA" w:rsidRPr="004C14E4" w:rsidRDefault="00885BEA" w:rsidP="004C14E4">
            <w:r w:rsidRPr="004C14E4">
              <w:rPr>
                <w:position w:val="-28"/>
              </w:rPr>
              <w:object w:dxaOrig="1839" w:dyaOrig="640" w14:anchorId="23941D7E">
                <v:shape id="_x0000_i1100" type="#_x0000_t75" style="width:92.05pt;height:32.4pt" o:ole="">
                  <v:imagedata r:id="rId125" o:title=""/>
                </v:shape>
                <o:OLEObject Type="Embed" ProgID="Equation.DSMT4" ShapeID="_x0000_i1100" DrawAspect="Content" ObjectID="_1795075004" r:id="rId126"/>
              </w:object>
            </w:r>
            <w:r w:rsidRPr="004C14E4">
              <w:sym w:font="Wingdings" w:char="00FC"/>
            </w:r>
          </w:p>
          <w:p w14:paraId="591423E9" w14:textId="77777777" w:rsidR="00885BEA" w:rsidRPr="004C14E4" w:rsidRDefault="00885BEA" w:rsidP="004C14E4">
            <w:r w:rsidRPr="004C14E4">
              <w:rPr>
                <w:position w:val="-22"/>
              </w:rPr>
              <w:object w:dxaOrig="1920" w:dyaOrig="580" w14:anchorId="043C284B">
                <v:shape id="_x0000_i1101" type="#_x0000_t75" style="width:96.9pt;height:29.15pt" o:ole="">
                  <v:imagedata r:id="rId127" o:title=""/>
                </v:shape>
                <o:OLEObject Type="Embed" ProgID="Equation.DSMT4" ShapeID="_x0000_i1101" DrawAspect="Content" ObjectID="_1795075005" r:id="rId128"/>
              </w:objec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74B29508"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tcPr>
          <w:p w14:paraId="020C499F" w14:textId="77777777" w:rsidR="00885BEA" w:rsidRPr="004C14E4" w:rsidRDefault="00885BEA" w:rsidP="004C14E4">
            <w:r w:rsidRPr="004C14E4">
              <w:t>[2]</w:t>
            </w:r>
          </w:p>
        </w:tc>
      </w:tr>
      <w:tr w:rsidR="004C14E4" w:rsidRPr="004C14E4" w14:paraId="0B63878B" w14:textId="77777777" w:rsidTr="001A7834">
        <w:tc>
          <w:tcPr>
            <w:tcW w:w="366" w:type="dxa"/>
            <w:tcBorders>
              <w:top w:val="single" w:sz="4" w:space="0" w:color="auto"/>
              <w:left w:val="single" w:sz="4" w:space="0" w:color="auto"/>
              <w:bottom w:val="single" w:sz="4" w:space="0" w:color="auto"/>
              <w:right w:val="single" w:sz="4" w:space="0" w:color="auto"/>
            </w:tcBorders>
          </w:tcPr>
          <w:p w14:paraId="0A003A0B" w14:textId="77777777" w:rsidR="00885BEA" w:rsidRPr="004C14E4" w:rsidRDefault="00885BEA" w:rsidP="004C14E4">
            <w:pPr>
              <w:jc w:val="center"/>
            </w:pPr>
            <w:r w:rsidRPr="004C14E4">
              <w:t>d</w:t>
            </w:r>
          </w:p>
        </w:tc>
        <w:tc>
          <w:tcPr>
            <w:tcW w:w="410" w:type="dxa"/>
            <w:tcBorders>
              <w:top w:val="single" w:sz="4" w:space="0" w:color="auto"/>
              <w:left w:val="single" w:sz="4" w:space="0" w:color="auto"/>
              <w:bottom w:val="single" w:sz="4" w:space="0" w:color="auto"/>
              <w:right w:val="single" w:sz="4" w:space="0" w:color="auto"/>
            </w:tcBorders>
          </w:tcPr>
          <w:p w14:paraId="45BF64A7" w14:textId="77777777" w:rsidR="00885BEA" w:rsidRPr="004C14E4" w:rsidRDefault="00885BEA" w:rsidP="004C14E4">
            <w:pPr>
              <w:jc w:val="center"/>
            </w:pPr>
          </w:p>
        </w:tc>
        <w:tc>
          <w:tcPr>
            <w:tcW w:w="7162" w:type="dxa"/>
            <w:tcBorders>
              <w:top w:val="single" w:sz="4" w:space="0" w:color="auto"/>
              <w:left w:val="single" w:sz="4" w:space="0" w:color="auto"/>
              <w:bottom w:val="single" w:sz="4" w:space="0" w:color="auto"/>
              <w:right w:val="single" w:sz="4" w:space="0" w:color="auto"/>
            </w:tcBorders>
          </w:tcPr>
          <w:p w14:paraId="5A853E65" w14:textId="77777777" w:rsidR="00885BEA" w:rsidRPr="004C14E4" w:rsidRDefault="00217F88" w:rsidP="004C14E4">
            <w:r>
              <w:pict w14:anchorId="12E27D98">
                <v:group id="_x0000_s1026" editas="canvas" style="width:366pt;height:207.75pt;mso-position-horizontal-relative:char;mso-position-vertical-relative:line" coordorigin="2527,-277" coordsize="5631,3196">
                  <o:lock v:ext="edit" aspectratio="t"/>
                  <v:shape id="_x0000_s1027" type="#_x0000_t75" style="position:absolute;left:2527;top:-277;width:5631;height:3196" o:preferrelative="f">
                    <v:fill o:detectmouseclick="t"/>
                    <v:path o:extrusionok="t" o:connecttype="none"/>
                    <o:lock v:ext="edit" text="t"/>
                  </v:shape>
                  <v:shape id="_x0000_s1028" type="#_x0000_t32" style="position:absolute;left:3392;top:-46;width:0;height:2411;flip:y" o:connectortype="straight">
                    <v:stroke endarrow="block"/>
                  </v:shape>
                  <v:shape id="_x0000_s1029" type="#_x0000_t32" style="position:absolute;left:3392;top:2365;width:3600;height:0" o:connectortype="straight">
                    <v:stroke endarrow="block"/>
                  </v:shape>
                  <v:shape id="Text Box 2" o:spid="_x0000_s1030" type="#_x0000_t202" style="position:absolute;left:6992;top:2301;width:559;height:50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E68A96F" w14:textId="77777777" w:rsidR="00885BEA" w:rsidRPr="00041645" w:rsidRDefault="00885BEA" w:rsidP="00885BEA">
                          <w:pPr>
                            <w:rPr>
                              <w:i/>
                              <w:iCs/>
                            </w:rPr>
                          </w:pPr>
                        </w:p>
                      </w:txbxContent>
                    </v:textbox>
                  </v:shape>
                  <v:shape id="Text Box 2" o:spid="_x0000_s1031" type="#_x0000_t202" style="position:absolute;left:2833;top:-46;width:559;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5B1E56C" w14:textId="77777777" w:rsidR="00885BEA" w:rsidRPr="00041645" w:rsidRDefault="00885BEA" w:rsidP="00885BEA">
                          <w:pPr>
                            <w:rPr>
                              <w:i/>
                              <w:iCs/>
                            </w:rPr>
                          </w:pPr>
                          <w:r w:rsidRPr="00041645">
                            <w:rPr>
                              <w:i/>
                              <w:iCs/>
                            </w:rPr>
                            <w:t>P</w:t>
                          </w:r>
                        </w:p>
                      </w:txbxContent>
                    </v:textbox>
                  </v:shape>
                  <v:shape id="_x0000_s1032" type="#_x0000_t32" style="position:absolute;left:4788;top:624;width:11;height:1270;flip:x" o:connectortype="straight"/>
                  <v:shape id="Text Box 2" o:spid="_x0000_s1033" type="#_x0000_t202" style="position:absolute;left:3017;top:2078;width:281;height:50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FD7A3BE" w14:textId="77777777" w:rsidR="00885BEA" w:rsidRDefault="00885BEA" w:rsidP="00885BEA">
                          <w:r>
                            <w:t>0</w:t>
                          </w:r>
                        </w:p>
                      </w:txbxContent>
                    </v:textbox>
                  </v:shape>
                  <v:shape id="Text Box 2" o:spid="_x0000_s1034" type="#_x0000_t202" style="position:absolute;left:3298;top:2301;width:408;height:50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0E195CE8" w14:textId="77777777" w:rsidR="00885BEA" w:rsidRDefault="00885BEA" w:rsidP="00885BEA">
                          <w:r>
                            <w:t>0</w:t>
                          </w:r>
                        </w:p>
                      </w:txbxContent>
                    </v:textbox>
                  </v:shape>
                  <w10:wrap type="none"/>
                  <w10:anchorlock/>
                </v:group>
              </w:pict>
            </w:r>
          </w:p>
          <w:p w14:paraId="44B79FD4" w14:textId="77777777" w:rsidR="00885BEA" w:rsidRPr="004C14E4" w:rsidRDefault="00885BEA" w:rsidP="004C14E4">
            <w:r w:rsidRPr="004C14E4">
              <w:t xml:space="preserve">Vertical straight line </w: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537B5A83"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tcPr>
          <w:p w14:paraId="3E4C2CE8" w14:textId="77777777" w:rsidR="00885BEA" w:rsidRPr="004C14E4" w:rsidRDefault="00885BEA" w:rsidP="004C14E4">
            <w:r w:rsidRPr="004C14E4">
              <w:t>[1]</w:t>
            </w:r>
          </w:p>
        </w:tc>
      </w:tr>
      <w:tr w:rsidR="004C14E4" w:rsidRPr="004C14E4" w14:paraId="3FC71EF8"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04538903" w14:textId="77777777" w:rsidR="00885BEA" w:rsidRPr="004C14E4" w:rsidRDefault="00885BEA" w:rsidP="004C14E4">
            <w:pPr>
              <w:jc w:val="center"/>
            </w:pPr>
            <w:r w:rsidRPr="004C14E4">
              <w:t>e</w:t>
            </w:r>
          </w:p>
        </w:tc>
        <w:tc>
          <w:tcPr>
            <w:tcW w:w="410" w:type="dxa"/>
            <w:tcBorders>
              <w:top w:val="single" w:sz="4" w:space="0" w:color="auto"/>
              <w:left w:val="single" w:sz="4" w:space="0" w:color="auto"/>
              <w:bottom w:val="single" w:sz="4" w:space="0" w:color="auto"/>
              <w:right w:val="single" w:sz="4" w:space="0" w:color="auto"/>
            </w:tcBorders>
            <w:hideMark/>
          </w:tcPr>
          <w:p w14:paraId="13BBDD55" w14:textId="77777777" w:rsidR="00885BEA" w:rsidRPr="004C14E4" w:rsidRDefault="00885BEA" w:rsidP="004C14E4">
            <w:pPr>
              <w:jc w:val="center"/>
            </w:pPr>
            <w:proofErr w:type="spellStart"/>
            <w:r w:rsidRPr="004C14E4">
              <w:t>i</w:t>
            </w:r>
            <w:proofErr w:type="spellEnd"/>
          </w:p>
        </w:tc>
        <w:tc>
          <w:tcPr>
            <w:tcW w:w="7162" w:type="dxa"/>
            <w:tcBorders>
              <w:top w:val="single" w:sz="4" w:space="0" w:color="auto"/>
              <w:left w:val="single" w:sz="4" w:space="0" w:color="auto"/>
              <w:bottom w:val="single" w:sz="4" w:space="0" w:color="auto"/>
              <w:right w:val="single" w:sz="4" w:space="0" w:color="auto"/>
            </w:tcBorders>
            <w:hideMark/>
          </w:tcPr>
          <w:p w14:paraId="2926C3EC" w14:textId="77777777" w:rsidR="00885BEA" w:rsidRPr="004C14E4" w:rsidRDefault="00885BEA" w:rsidP="004C14E4">
            <w:r w:rsidRPr="004C14E4">
              <w:rPr>
                <w:position w:val="-22"/>
              </w:rPr>
              <w:object w:dxaOrig="4480" w:dyaOrig="580" w14:anchorId="15F8FA7A">
                <v:shape id="_x0000_i1103" type="#_x0000_t75" style="width:224.3pt;height:29.15pt" o:ole="">
                  <v:imagedata r:id="rId129" o:title=""/>
                </v:shape>
                <o:OLEObject Type="Embed" ProgID="Equation.DSMT4" ShapeID="_x0000_i1103" DrawAspect="Content" ObjectID="_1795075006" r:id="rId130"/>
              </w:objec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4F36F77F"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hideMark/>
          </w:tcPr>
          <w:p w14:paraId="0AC196E9" w14:textId="77777777" w:rsidR="00885BEA" w:rsidRPr="004C14E4" w:rsidRDefault="00885BEA" w:rsidP="004C14E4">
            <w:r w:rsidRPr="004C14E4">
              <w:t>[1]</w:t>
            </w:r>
          </w:p>
        </w:tc>
      </w:tr>
      <w:tr w:rsidR="004C14E4" w:rsidRPr="004C14E4" w14:paraId="31C6B807"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54FBDE05" w14:textId="77777777" w:rsidR="00885BEA" w:rsidRPr="004C14E4" w:rsidRDefault="00885BEA" w:rsidP="004C14E4">
            <w:pPr>
              <w:jc w:val="center"/>
            </w:pPr>
            <w:r w:rsidRPr="004C14E4">
              <w:t>e</w:t>
            </w:r>
          </w:p>
        </w:tc>
        <w:tc>
          <w:tcPr>
            <w:tcW w:w="410" w:type="dxa"/>
            <w:tcBorders>
              <w:top w:val="single" w:sz="4" w:space="0" w:color="auto"/>
              <w:left w:val="single" w:sz="4" w:space="0" w:color="auto"/>
              <w:bottom w:val="single" w:sz="4" w:space="0" w:color="auto"/>
              <w:right w:val="single" w:sz="4" w:space="0" w:color="auto"/>
            </w:tcBorders>
          </w:tcPr>
          <w:p w14:paraId="5D813C0F" w14:textId="77777777" w:rsidR="00885BEA" w:rsidRPr="004C14E4" w:rsidRDefault="00885BEA" w:rsidP="004C14E4">
            <w:pPr>
              <w:jc w:val="center"/>
            </w:pPr>
            <w:r w:rsidRPr="004C14E4">
              <w:t>ii</w:t>
            </w:r>
          </w:p>
        </w:tc>
        <w:tc>
          <w:tcPr>
            <w:tcW w:w="7162" w:type="dxa"/>
            <w:tcBorders>
              <w:top w:val="single" w:sz="4" w:space="0" w:color="auto"/>
              <w:left w:val="single" w:sz="4" w:space="0" w:color="auto"/>
              <w:bottom w:val="single" w:sz="4" w:space="0" w:color="auto"/>
              <w:right w:val="single" w:sz="4" w:space="0" w:color="auto"/>
            </w:tcBorders>
            <w:hideMark/>
          </w:tcPr>
          <w:p w14:paraId="41E9E7E9" w14:textId="77777777" w:rsidR="00885BEA" w:rsidRPr="004C14E4" w:rsidRDefault="00885BEA" w:rsidP="004C14E4">
            <w:r w:rsidRPr="004C14E4">
              <w:t xml:space="preserve">Realization that </w:t>
            </w:r>
            <w:r w:rsidRPr="004C14E4">
              <w:rPr>
                <w:position w:val="-8"/>
              </w:rPr>
              <w:object w:dxaOrig="699" w:dyaOrig="280" w14:anchorId="0BADCE06">
                <v:shape id="_x0000_i1104" type="#_x0000_t75" style="width:35.35pt;height:14.45pt" o:ole="">
                  <v:imagedata r:id="rId131" o:title=""/>
                </v:shape>
                <o:OLEObject Type="Embed" ProgID="Equation.DSMT4" ShapeID="_x0000_i1104" DrawAspect="Content" ObjectID="_1795075007" r:id="rId132"/>
              </w:object>
            </w:r>
            <w:r w:rsidRPr="004C14E4">
              <w:sym w:font="Wingdings" w:char="00FC"/>
            </w:r>
          </w:p>
          <w:p w14:paraId="4572B507" w14:textId="77777777" w:rsidR="00885BEA" w:rsidRPr="004C14E4" w:rsidRDefault="00885BEA" w:rsidP="004C14E4">
            <w:r w:rsidRPr="004C14E4">
              <w:rPr>
                <w:position w:val="-26"/>
              </w:rPr>
              <w:object w:dxaOrig="4460" w:dyaOrig="620" w14:anchorId="25C57C65">
                <v:shape id="_x0000_i1105" type="#_x0000_t75" style="width:223.5pt;height:30.5pt" o:ole="">
                  <v:imagedata r:id="rId133" o:title=""/>
                </v:shape>
                <o:OLEObject Type="Embed" ProgID="Equation.DSMT4" ShapeID="_x0000_i1105" DrawAspect="Content" ObjectID="_1795075008" r:id="rId134"/>
              </w:objec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5C97B026"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hideMark/>
          </w:tcPr>
          <w:p w14:paraId="424D7D24" w14:textId="77777777" w:rsidR="00885BEA" w:rsidRPr="004C14E4" w:rsidRDefault="00885BEA" w:rsidP="004C14E4">
            <w:r w:rsidRPr="004C14E4">
              <w:t>[2]</w:t>
            </w:r>
          </w:p>
        </w:tc>
      </w:tr>
      <w:tr w:rsidR="004C14E4" w:rsidRPr="004C14E4" w14:paraId="5FB7B326"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2F8EB83D" w14:textId="77777777" w:rsidR="00885BEA" w:rsidRPr="004C14E4" w:rsidRDefault="00885BEA" w:rsidP="004C14E4">
            <w:pPr>
              <w:jc w:val="center"/>
            </w:pPr>
            <w:r w:rsidRPr="004C14E4">
              <w:t>f</w:t>
            </w:r>
          </w:p>
        </w:tc>
        <w:tc>
          <w:tcPr>
            <w:tcW w:w="410" w:type="dxa"/>
            <w:tcBorders>
              <w:top w:val="single" w:sz="4" w:space="0" w:color="auto"/>
              <w:left w:val="single" w:sz="4" w:space="0" w:color="auto"/>
              <w:bottom w:val="single" w:sz="4" w:space="0" w:color="auto"/>
              <w:right w:val="single" w:sz="4" w:space="0" w:color="auto"/>
            </w:tcBorders>
          </w:tcPr>
          <w:p w14:paraId="113ED1E2" w14:textId="77777777" w:rsidR="00885BEA" w:rsidRPr="004C14E4" w:rsidRDefault="00885BEA" w:rsidP="004C14E4">
            <w:pPr>
              <w:jc w:val="center"/>
            </w:pPr>
          </w:p>
        </w:tc>
        <w:tc>
          <w:tcPr>
            <w:tcW w:w="7162" w:type="dxa"/>
            <w:tcBorders>
              <w:top w:val="single" w:sz="4" w:space="0" w:color="auto"/>
              <w:left w:val="single" w:sz="4" w:space="0" w:color="auto"/>
              <w:bottom w:val="single" w:sz="4" w:space="0" w:color="auto"/>
              <w:right w:val="single" w:sz="4" w:space="0" w:color="auto"/>
            </w:tcBorders>
            <w:hideMark/>
          </w:tcPr>
          <w:p w14:paraId="320676C9" w14:textId="77777777" w:rsidR="00885BEA" w:rsidRPr="004C14E4" w:rsidRDefault="00885BEA" w:rsidP="004C14E4">
            <w:r w:rsidRPr="004C14E4">
              <w:rPr>
                <w:position w:val="-22"/>
              </w:rPr>
              <w:object w:dxaOrig="1500" w:dyaOrig="580" w14:anchorId="2441FBB8">
                <v:shape id="_x0000_i1106" type="#_x0000_t75" style="width:74.95pt;height:29.15pt" o:ole="">
                  <v:imagedata r:id="rId135" o:title=""/>
                </v:shape>
                <o:OLEObject Type="Embed" ProgID="Equation.DSMT4" ShapeID="_x0000_i1106" DrawAspect="Content" ObjectID="_1795075009" r:id="rId136"/>
              </w:object>
            </w:r>
            <w:r w:rsidRPr="004C14E4">
              <w:sym w:font="Wingdings" w:char="00FC"/>
            </w:r>
          </w:p>
          <w:p w14:paraId="3D07D2E3" w14:textId="77777777" w:rsidR="00885BEA" w:rsidRPr="004C14E4" w:rsidRDefault="00885BEA" w:rsidP="004C14E4">
            <w:pPr>
              <w:rPr>
                <w:position w:val="-10"/>
              </w:rPr>
            </w:pPr>
            <w:r w:rsidRPr="004C14E4">
              <w:rPr>
                <w:position w:val="-22"/>
              </w:rPr>
              <w:object w:dxaOrig="2940" w:dyaOrig="600" w14:anchorId="12629132">
                <v:shape id="_x0000_i1107" type="#_x0000_t75" style="width:146.95pt;height:30pt" o:ole="">
                  <v:imagedata r:id="rId137" o:title=""/>
                </v:shape>
                <o:OLEObject Type="Embed" ProgID="Equation.DSMT4" ShapeID="_x0000_i1107" DrawAspect="Content" ObjectID="_1795075010" r:id="rId138"/>
              </w:object>
            </w:r>
            <w:r w:rsidRPr="004C14E4">
              <w:sym w:font="Wingdings" w:char="00FC"/>
            </w:r>
          </w:p>
        </w:tc>
        <w:tc>
          <w:tcPr>
            <w:tcW w:w="1156" w:type="dxa"/>
            <w:tcBorders>
              <w:top w:val="single" w:sz="4" w:space="0" w:color="auto"/>
              <w:left w:val="single" w:sz="4" w:space="0" w:color="auto"/>
              <w:bottom w:val="single" w:sz="4" w:space="0" w:color="auto"/>
              <w:right w:val="single" w:sz="4" w:space="0" w:color="auto"/>
            </w:tcBorders>
          </w:tcPr>
          <w:p w14:paraId="70322E72"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hideMark/>
          </w:tcPr>
          <w:p w14:paraId="502CBF67" w14:textId="77777777" w:rsidR="00885BEA" w:rsidRPr="004C14E4" w:rsidRDefault="00885BEA" w:rsidP="004C14E4">
            <w:r w:rsidRPr="004C14E4">
              <w:t>[2]</w:t>
            </w:r>
          </w:p>
        </w:tc>
      </w:tr>
      <w:tr w:rsidR="004C14E4" w:rsidRPr="004C14E4" w14:paraId="08A56107"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2560A5C1" w14:textId="77777777" w:rsidR="00885BEA" w:rsidRPr="004C14E4" w:rsidRDefault="00885BEA" w:rsidP="004C14E4">
            <w:pPr>
              <w:jc w:val="center"/>
            </w:pPr>
            <w:r w:rsidRPr="004C14E4">
              <w:t>g</w:t>
            </w:r>
          </w:p>
        </w:tc>
        <w:tc>
          <w:tcPr>
            <w:tcW w:w="410" w:type="dxa"/>
            <w:tcBorders>
              <w:top w:val="single" w:sz="4" w:space="0" w:color="auto"/>
              <w:left w:val="single" w:sz="4" w:space="0" w:color="auto"/>
              <w:bottom w:val="single" w:sz="4" w:space="0" w:color="auto"/>
              <w:right w:val="single" w:sz="4" w:space="0" w:color="auto"/>
            </w:tcBorders>
            <w:hideMark/>
          </w:tcPr>
          <w:p w14:paraId="07C394A4" w14:textId="77777777" w:rsidR="00885BEA" w:rsidRPr="004C14E4" w:rsidRDefault="00885BEA" w:rsidP="004C14E4">
            <w:pPr>
              <w:jc w:val="center"/>
            </w:pPr>
            <w:proofErr w:type="spellStart"/>
            <w:r w:rsidRPr="004C14E4">
              <w:t>i</w:t>
            </w:r>
            <w:proofErr w:type="spellEnd"/>
          </w:p>
        </w:tc>
        <w:tc>
          <w:tcPr>
            <w:tcW w:w="7162" w:type="dxa"/>
            <w:tcBorders>
              <w:top w:val="single" w:sz="4" w:space="0" w:color="auto"/>
              <w:left w:val="single" w:sz="4" w:space="0" w:color="auto"/>
              <w:bottom w:val="single" w:sz="4" w:space="0" w:color="auto"/>
              <w:right w:val="single" w:sz="4" w:space="0" w:color="auto"/>
            </w:tcBorders>
            <w:hideMark/>
          </w:tcPr>
          <w:p w14:paraId="7529FB8A" w14:textId="77777777" w:rsidR="00885BEA" w:rsidRPr="004C14E4" w:rsidRDefault="00885BEA" w:rsidP="004C14E4">
            <w:r w:rsidRPr="004C14E4">
              <w:t>[2] max from</w:t>
            </w:r>
          </w:p>
          <w:p w14:paraId="66A3E487" w14:textId="77777777" w:rsidR="00885BEA" w:rsidRPr="004C14E4" w:rsidRDefault="00885BEA" w:rsidP="004C14E4">
            <w:r w:rsidRPr="004C14E4">
              <w:t>Electromagnetic radiation with an infinite rage of wavelengths</w:t>
            </w:r>
            <w:r w:rsidRPr="004C14E4">
              <w:sym w:font="Wingdings" w:char="00FC"/>
            </w:r>
          </w:p>
          <w:p w14:paraId="3882F193" w14:textId="77777777" w:rsidR="00885BEA" w:rsidRPr="004C14E4" w:rsidRDefault="00885BEA" w:rsidP="004C14E4">
            <w:r w:rsidRPr="004C14E4">
              <w:t xml:space="preserve">With a peak determined by temperature </w:t>
            </w:r>
            <w:r w:rsidRPr="004C14E4">
              <w:sym w:font="Wingdings" w:char="00FC"/>
            </w:r>
          </w:p>
          <w:p w14:paraId="127A68C6" w14:textId="77777777" w:rsidR="00885BEA" w:rsidRPr="004C14E4" w:rsidRDefault="00885BEA" w:rsidP="004C14E4">
            <w:r w:rsidRPr="004C14E4">
              <w:lastRenderedPageBreak/>
              <w:t xml:space="preserve">Radiation emitted by a body at some finite kelvin temperature </w:t>
            </w:r>
            <w:r w:rsidRPr="004C14E4">
              <w:sym w:font="Wingdings" w:char="00FC"/>
            </w:r>
          </w:p>
          <w:p w14:paraId="7D123BA2" w14:textId="77777777" w:rsidR="00885BEA" w:rsidRPr="004C14E4" w:rsidRDefault="00885BEA" w:rsidP="004C14E4">
            <w:pPr>
              <w:ind w:right="-135"/>
            </w:pPr>
            <w:r w:rsidRPr="004C14E4">
              <w:t>Radiation with an intensity proportional to the 4</w:t>
            </w:r>
            <w:r w:rsidRPr="004C14E4">
              <w:rPr>
                <w:vertAlign w:val="superscript"/>
              </w:rPr>
              <w:t>th</w:t>
            </w:r>
            <w:r w:rsidRPr="004C14E4">
              <w:t xml:space="preserve"> power of the kelvin temperature</w:t>
            </w:r>
            <w:r w:rsidRPr="004C14E4">
              <w:sym w:font="Wingdings" w:char="00FC"/>
            </w:r>
          </w:p>
          <w:p w14:paraId="3F86AF89" w14:textId="77777777" w:rsidR="00885BEA" w:rsidRPr="004C14E4" w:rsidRDefault="00885BEA" w:rsidP="004C14E4"/>
        </w:tc>
        <w:tc>
          <w:tcPr>
            <w:tcW w:w="1156" w:type="dxa"/>
            <w:tcBorders>
              <w:top w:val="single" w:sz="4" w:space="0" w:color="auto"/>
              <w:left w:val="single" w:sz="4" w:space="0" w:color="auto"/>
              <w:bottom w:val="single" w:sz="4" w:space="0" w:color="auto"/>
              <w:right w:val="single" w:sz="4" w:space="0" w:color="auto"/>
            </w:tcBorders>
          </w:tcPr>
          <w:p w14:paraId="2D08F403"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hideMark/>
          </w:tcPr>
          <w:p w14:paraId="4B85D761" w14:textId="77777777" w:rsidR="00885BEA" w:rsidRPr="004C14E4" w:rsidRDefault="00885BEA" w:rsidP="004C14E4">
            <w:r w:rsidRPr="004C14E4">
              <w:t>[2]</w:t>
            </w:r>
          </w:p>
          <w:p w14:paraId="68A4783B" w14:textId="77777777" w:rsidR="00885BEA" w:rsidRPr="004C14E4" w:rsidRDefault="00885BEA" w:rsidP="004C14E4">
            <w:r w:rsidRPr="004C14E4">
              <w:t>max</w:t>
            </w:r>
          </w:p>
        </w:tc>
      </w:tr>
      <w:tr w:rsidR="00885BEA" w:rsidRPr="004C14E4" w14:paraId="40385047" w14:textId="77777777" w:rsidTr="001A7834">
        <w:tc>
          <w:tcPr>
            <w:tcW w:w="366" w:type="dxa"/>
            <w:tcBorders>
              <w:top w:val="single" w:sz="4" w:space="0" w:color="auto"/>
              <w:left w:val="single" w:sz="4" w:space="0" w:color="auto"/>
              <w:bottom w:val="single" w:sz="4" w:space="0" w:color="auto"/>
              <w:right w:val="single" w:sz="4" w:space="0" w:color="auto"/>
            </w:tcBorders>
            <w:hideMark/>
          </w:tcPr>
          <w:p w14:paraId="4B880B1B" w14:textId="77777777" w:rsidR="00885BEA" w:rsidRPr="004C14E4" w:rsidRDefault="00885BEA" w:rsidP="004C14E4">
            <w:pPr>
              <w:jc w:val="center"/>
            </w:pPr>
            <w:r w:rsidRPr="004C14E4">
              <w:t>g</w:t>
            </w:r>
          </w:p>
        </w:tc>
        <w:tc>
          <w:tcPr>
            <w:tcW w:w="410" w:type="dxa"/>
            <w:tcBorders>
              <w:top w:val="single" w:sz="4" w:space="0" w:color="auto"/>
              <w:left w:val="single" w:sz="4" w:space="0" w:color="auto"/>
              <w:bottom w:val="single" w:sz="4" w:space="0" w:color="auto"/>
              <w:right w:val="single" w:sz="4" w:space="0" w:color="auto"/>
            </w:tcBorders>
            <w:hideMark/>
          </w:tcPr>
          <w:p w14:paraId="3D1EE22D" w14:textId="77777777" w:rsidR="00885BEA" w:rsidRPr="004C14E4" w:rsidRDefault="00885BEA" w:rsidP="004C14E4">
            <w:pPr>
              <w:jc w:val="center"/>
            </w:pPr>
            <w:r w:rsidRPr="004C14E4">
              <w:t>ii</w:t>
            </w:r>
          </w:p>
        </w:tc>
        <w:tc>
          <w:tcPr>
            <w:tcW w:w="7162" w:type="dxa"/>
            <w:tcBorders>
              <w:top w:val="single" w:sz="4" w:space="0" w:color="auto"/>
              <w:left w:val="single" w:sz="4" w:space="0" w:color="auto"/>
              <w:bottom w:val="single" w:sz="4" w:space="0" w:color="auto"/>
              <w:right w:val="single" w:sz="4" w:space="0" w:color="auto"/>
            </w:tcBorders>
            <w:hideMark/>
          </w:tcPr>
          <w:p w14:paraId="64D7AA3E" w14:textId="77777777" w:rsidR="00885BEA" w:rsidRPr="004C14E4" w:rsidRDefault="00885BEA" w:rsidP="004C14E4">
            <w:r w:rsidRPr="004C14E4">
              <w:t>Helium has energy levels separated by 1.86 eV</w:t>
            </w:r>
            <w:r w:rsidRPr="004C14E4">
              <w:sym w:font="Wingdings" w:char="00FC"/>
            </w:r>
          </w:p>
          <w:p w14:paraId="40AAFAD1" w14:textId="77777777" w:rsidR="00885BEA" w:rsidRPr="004C14E4" w:rsidRDefault="00885BEA" w:rsidP="004C14E4">
            <w:pPr>
              <w:rPr>
                <w:position w:val="-10"/>
              </w:rPr>
            </w:pPr>
            <w:r w:rsidRPr="004C14E4">
              <w:t>This energy difference is unique to helium</w:t>
            </w:r>
            <w:r w:rsidRPr="004C14E4">
              <w:sym w:font="Wingdings" w:char="00FC"/>
            </w:r>
          </w:p>
          <w:p w14:paraId="7A650C26" w14:textId="77777777" w:rsidR="00885BEA" w:rsidRPr="004C14E4" w:rsidRDefault="00885BEA" w:rsidP="004C14E4">
            <w:r w:rsidRPr="004C14E4">
              <w:t xml:space="preserve">The dip implies that photons of this energy are absorbed </w:t>
            </w:r>
            <w:r w:rsidRPr="004C14E4">
              <w:sym w:font="Wingdings" w:char="00FC"/>
            </w:r>
          </w:p>
          <w:p w14:paraId="1190010C" w14:textId="77777777" w:rsidR="00885BEA" w:rsidRPr="004C14E4" w:rsidRDefault="00885BEA" w:rsidP="004C14E4">
            <w:r w:rsidRPr="004C14E4">
              <w:t>By helium</w:t>
            </w:r>
          </w:p>
        </w:tc>
        <w:tc>
          <w:tcPr>
            <w:tcW w:w="1156" w:type="dxa"/>
            <w:tcBorders>
              <w:top w:val="single" w:sz="4" w:space="0" w:color="auto"/>
              <w:left w:val="single" w:sz="4" w:space="0" w:color="auto"/>
              <w:bottom w:val="single" w:sz="4" w:space="0" w:color="auto"/>
              <w:right w:val="single" w:sz="4" w:space="0" w:color="auto"/>
            </w:tcBorders>
          </w:tcPr>
          <w:p w14:paraId="5C84EAEC" w14:textId="77777777" w:rsidR="00885BEA" w:rsidRPr="004C14E4" w:rsidRDefault="00885BEA" w:rsidP="004C14E4"/>
        </w:tc>
        <w:tc>
          <w:tcPr>
            <w:tcW w:w="482" w:type="dxa"/>
            <w:tcBorders>
              <w:top w:val="single" w:sz="4" w:space="0" w:color="auto"/>
              <w:left w:val="single" w:sz="4" w:space="0" w:color="auto"/>
              <w:bottom w:val="single" w:sz="4" w:space="0" w:color="auto"/>
              <w:right w:val="single" w:sz="4" w:space="0" w:color="auto"/>
            </w:tcBorders>
          </w:tcPr>
          <w:p w14:paraId="72353719" w14:textId="77777777" w:rsidR="00885BEA" w:rsidRPr="004C14E4" w:rsidRDefault="00885BEA" w:rsidP="004C14E4">
            <w:r w:rsidRPr="004C14E4">
              <w:t>[3]</w:t>
            </w:r>
          </w:p>
          <w:p w14:paraId="7E8FB257" w14:textId="77777777" w:rsidR="00885BEA" w:rsidRPr="004C14E4" w:rsidRDefault="00885BEA" w:rsidP="004C14E4"/>
          <w:p w14:paraId="69B9A1F9" w14:textId="77777777" w:rsidR="00885BEA" w:rsidRPr="004C14E4" w:rsidRDefault="00885BEA" w:rsidP="004C14E4"/>
          <w:p w14:paraId="1187BCBB" w14:textId="77777777" w:rsidR="00885BEA" w:rsidRPr="004C14E4" w:rsidRDefault="00885BEA" w:rsidP="004C14E4"/>
          <w:p w14:paraId="1F5FFB4C" w14:textId="77777777" w:rsidR="00885BEA" w:rsidRPr="004C14E4" w:rsidRDefault="00885BEA" w:rsidP="004C14E4"/>
        </w:tc>
      </w:tr>
    </w:tbl>
    <w:p w14:paraId="4B6C7A13" w14:textId="77777777" w:rsidR="00885BEA" w:rsidRPr="004C14E4" w:rsidRDefault="00885BEA" w:rsidP="004C14E4"/>
    <w:p w14:paraId="1B941348" w14:textId="77777777" w:rsidR="00885BEA" w:rsidRPr="004C14E4" w:rsidRDefault="00885BEA" w:rsidP="004C14E4"/>
    <w:tbl>
      <w:tblPr>
        <w:tblStyle w:val="TableGrid"/>
        <w:tblW w:w="0" w:type="auto"/>
        <w:tblLook w:val="04A0" w:firstRow="1" w:lastRow="0" w:firstColumn="1" w:lastColumn="0" w:noHBand="0" w:noVBand="1"/>
      </w:tblPr>
      <w:tblGrid>
        <w:gridCol w:w="460"/>
        <w:gridCol w:w="478"/>
        <w:gridCol w:w="7270"/>
        <w:gridCol w:w="849"/>
        <w:gridCol w:w="519"/>
      </w:tblGrid>
      <w:tr w:rsidR="004C14E4" w:rsidRPr="004C14E4" w14:paraId="45917CC4" w14:textId="77777777" w:rsidTr="001A7834">
        <w:tc>
          <w:tcPr>
            <w:tcW w:w="460" w:type="dxa"/>
          </w:tcPr>
          <w:p w14:paraId="1AB4659C" w14:textId="792F9BC7" w:rsidR="00885BEA" w:rsidRPr="004C14E4" w:rsidRDefault="00B47AF0" w:rsidP="004C14E4">
            <w:pPr>
              <w:jc w:val="center"/>
              <w:rPr>
                <w:b/>
              </w:rPr>
            </w:pPr>
            <w:r>
              <w:rPr>
                <w:b/>
              </w:rPr>
              <w:t>9</w:t>
            </w:r>
          </w:p>
        </w:tc>
        <w:tc>
          <w:tcPr>
            <w:tcW w:w="478" w:type="dxa"/>
          </w:tcPr>
          <w:p w14:paraId="15AACAD8" w14:textId="77777777" w:rsidR="00885BEA" w:rsidRPr="004C14E4" w:rsidRDefault="00885BEA" w:rsidP="004C14E4">
            <w:pPr>
              <w:jc w:val="center"/>
            </w:pPr>
          </w:p>
        </w:tc>
        <w:tc>
          <w:tcPr>
            <w:tcW w:w="7270" w:type="dxa"/>
          </w:tcPr>
          <w:p w14:paraId="54348AA6" w14:textId="77777777" w:rsidR="00885BEA" w:rsidRPr="004C14E4" w:rsidRDefault="00885BEA" w:rsidP="004C14E4"/>
        </w:tc>
        <w:tc>
          <w:tcPr>
            <w:tcW w:w="849" w:type="dxa"/>
          </w:tcPr>
          <w:p w14:paraId="7EB7D566" w14:textId="77777777" w:rsidR="00885BEA" w:rsidRPr="004C14E4" w:rsidRDefault="00885BEA" w:rsidP="004C14E4"/>
        </w:tc>
        <w:tc>
          <w:tcPr>
            <w:tcW w:w="519" w:type="dxa"/>
          </w:tcPr>
          <w:p w14:paraId="6D8294C0" w14:textId="77777777" w:rsidR="00885BEA" w:rsidRPr="004C14E4" w:rsidRDefault="00885BEA" w:rsidP="004C14E4"/>
        </w:tc>
      </w:tr>
      <w:tr w:rsidR="004C14E4" w:rsidRPr="004C14E4" w14:paraId="039E8935" w14:textId="77777777" w:rsidTr="001A7834">
        <w:tc>
          <w:tcPr>
            <w:tcW w:w="460" w:type="dxa"/>
          </w:tcPr>
          <w:p w14:paraId="796C3E25" w14:textId="77777777" w:rsidR="00885BEA" w:rsidRPr="004C14E4" w:rsidRDefault="00885BEA" w:rsidP="004C14E4">
            <w:pPr>
              <w:jc w:val="center"/>
            </w:pPr>
            <w:r w:rsidRPr="004C14E4">
              <w:t>a</w:t>
            </w:r>
          </w:p>
        </w:tc>
        <w:tc>
          <w:tcPr>
            <w:tcW w:w="478" w:type="dxa"/>
          </w:tcPr>
          <w:p w14:paraId="48991491" w14:textId="77777777" w:rsidR="00885BEA" w:rsidRPr="004C14E4" w:rsidRDefault="00885BEA" w:rsidP="004C14E4">
            <w:pPr>
              <w:jc w:val="center"/>
            </w:pPr>
          </w:p>
        </w:tc>
        <w:tc>
          <w:tcPr>
            <w:tcW w:w="7270" w:type="dxa"/>
          </w:tcPr>
          <w:p w14:paraId="1AD33484" w14:textId="36625FEE" w:rsidR="00885BEA" w:rsidRDefault="003C0228" w:rsidP="004C14E4">
            <w:pPr>
              <w:tabs>
                <w:tab w:val="left" w:pos="5512"/>
              </w:tabs>
            </w:pPr>
            <w:r w:rsidRPr="004C14E4">
              <w:rPr>
                <w:position w:val="-22"/>
              </w:rPr>
              <w:object w:dxaOrig="2480" w:dyaOrig="600" w14:anchorId="6A68EC59">
                <v:shape id="_x0000_i1108" type="#_x0000_t75" style="width:123.95pt;height:30pt" o:ole="">
                  <v:imagedata r:id="rId139" o:title=""/>
                </v:shape>
                <o:OLEObject Type="Embed" ProgID="Equation.DSMT4" ShapeID="_x0000_i1108" DrawAspect="Content" ObjectID="_1795075011" r:id="rId140"/>
              </w:object>
            </w:r>
            <w:r w:rsidR="00885BEA" w:rsidRPr="004C14E4">
              <w:sym w:font="Wingdings" w:char="F0FC"/>
            </w:r>
          </w:p>
          <w:p w14:paraId="33B6D3B8" w14:textId="642709E5" w:rsidR="003C0228" w:rsidRPr="004C14E4" w:rsidRDefault="003C0228" w:rsidP="004C14E4">
            <w:pPr>
              <w:tabs>
                <w:tab w:val="left" w:pos="5512"/>
              </w:tabs>
            </w:pPr>
            <w:r w:rsidRPr="003C0228">
              <w:rPr>
                <w:position w:val="-10"/>
              </w:rPr>
              <w:object w:dxaOrig="3620" w:dyaOrig="340" w14:anchorId="33926726">
                <v:shape id="_x0000_i1109" type="#_x0000_t75" style="width:180.65pt;height:17.4pt" o:ole="">
                  <v:imagedata r:id="rId141" o:title=""/>
                </v:shape>
                <o:OLEObject Type="Embed" ProgID="Equation.DSMT4" ShapeID="_x0000_i1109" DrawAspect="Content" ObjectID="_1795075012" r:id="rId142"/>
              </w:object>
            </w:r>
            <w:r w:rsidRPr="004C14E4">
              <w:sym w:font="Wingdings" w:char="F0FC"/>
            </w:r>
          </w:p>
        </w:tc>
        <w:tc>
          <w:tcPr>
            <w:tcW w:w="849" w:type="dxa"/>
          </w:tcPr>
          <w:p w14:paraId="07E519E8" w14:textId="77777777" w:rsidR="00885BEA" w:rsidRPr="004C14E4" w:rsidRDefault="00885BEA" w:rsidP="004C14E4"/>
        </w:tc>
        <w:tc>
          <w:tcPr>
            <w:tcW w:w="519" w:type="dxa"/>
          </w:tcPr>
          <w:p w14:paraId="7B1F8782" w14:textId="5D07C0B7" w:rsidR="00885BEA" w:rsidRPr="004C14E4" w:rsidRDefault="00885BEA" w:rsidP="004C14E4">
            <w:r w:rsidRPr="004C14E4">
              <w:t>[</w:t>
            </w:r>
            <w:r w:rsidR="003C0228">
              <w:t>2</w:t>
            </w:r>
            <w:r w:rsidRPr="004C14E4">
              <w:t>]</w:t>
            </w:r>
          </w:p>
        </w:tc>
      </w:tr>
      <w:tr w:rsidR="004C14E4" w:rsidRPr="004C14E4" w14:paraId="1AA1DBF0" w14:textId="77777777" w:rsidTr="001A7834">
        <w:tc>
          <w:tcPr>
            <w:tcW w:w="460" w:type="dxa"/>
          </w:tcPr>
          <w:p w14:paraId="740256D8" w14:textId="77777777" w:rsidR="00885BEA" w:rsidRPr="004C14E4" w:rsidRDefault="00885BEA" w:rsidP="004C14E4">
            <w:pPr>
              <w:jc w:val="center"/>
            </w:pPr>
            <w:r w:rsidRPr="004C14E4">
              <w:t>b</w:t>
            </w:r>
          </w:p>
        </w:tc>
        <w:tc>
          <w:tcPr>
            <w:tcW w:w="478" w:type="dxa"/>
          </w:tcPr>
          <w:p w14:paraId="18CA9D33" w14:textId="77777777" w:rsidR="00885BEA" w:rsidRPr="004C14E4" w:rsidRDefault="00885BEA" w:rsidP="004C14E4">
            <w:pPr>
              <w:jc w:val="center"/>
            </w:pPr>
            <w:proofErr w:type="spellStart"/>
            <w:r w:rsidRPr="004C14E4">
              <w:t>i</w:t>
            </w:r>
            <w:proofErr w:type="spellEnd"/>
          </w:p>
        </w:tc>
        <w:tc>
          <w:tcPr>
            <w:tcW w:w="7270" w:type="dxa"/>
          </w:tcPr>
          <w:p w14:paraId="2FFD6367" w14:textId="77777777" w:rsidR="00885BEA" w:rsidRPr="004C14E4" w:rsidRDefault="00885BEA" w:rsidP="004C14E4">
            <w:r w:rsidRPr="004C14E4">
              <w:rPr>
                <w:position w:val="-8"/>
              </w:rPr>
              <w:object w:dxaOrig="1800" w:dyaOrig="279" w14:anchorId="56401395">
                <v:shape id="_x0000_i1110" type="#_x0000_t75" style="width:89.95pt;height:14.45pt" o:ole="">
                  <v:imagedata r:id="rId143" o:title=""/>
                </v:shape>
                <o:OLEObject Type="Embed" ProgID="Equation.DSMT4" ShapeID="_x0000_i1110" DrawAspect="Content" ObjectID="_1795075013" r:id="rId144"/>
              </w:object>
            </w:r>
            <w:r w:rsidRPr="004C14E4">
              <w:sym w:font="Wingdings" w:char="F0FC"/>
            </w:r>
          </w:p>
          <w:p w14:paraId="26DB30E6" w14:textId="77777777" w:rsidR="00885BEA" w:rsidRPr="004C14E4" w:rsidRDefault="00885BEA" w:rsidP="004C14E4">
            <w:r w:rsidRPr="004C14E4">
              <w:rPr>
                <w:position w:val="-22"/>
              </w:rPr>
              <w:t>Result follows</w:t>
            </w:r>
          </w:p>
        </w:tc>
        <w:tc>
          <w:tcPr>
            <w:tcW w:w="849" w:type="dxa"/>
          </w:tcPr>
          <w:p w14:paraId="41EFB029" w14:textId="77777777" w:rsidR="00885BEA" w:rsidRPr="004C14E4" w:rsidRDefault="00885BEA" w:rsidP="004C14E4"/>
        </w:tc>
        <w:tc>
          <w:tcPr>
            <w:tcW w:w="519" w:type="dxa"/>
          </w:tcPr>
          <w:p w14:paraId="2345EF1C" w14:textId="77777777" w:rsidR="00885BEA" w:rsidRPr="004C14E4" w:rsidRDefault="00885BEA" w:rsidP="004C14E4">
            <w:r w:rsidRPr="004C14E4">
              <w:t>[1]</w:t>
            </w:r>
          </w:p>
          <w:p w14:paraId="4CF2D352" w14:textId="77777777" w:rsidR="00885BEA" w:rsidRPr="004C14E4" w:rsidRDefault="00885BEA" w:rsidP="004C14E4"/>
        </w:tc>
      </w:tr>
      <w:tr w:rsidR="004C14E4" w:rsidRPr="004C14E4" w14:paraId="5BA105A5" w14:textId="77777777" w:rsidTr="001A7834">
        <w:tc>
          <w:tcPr>
            <w:tcW w:w="460" w:type="dxa"/>
          </w:tcPr>
          <w:p w14:paraId="4E7F5649" w14:textId="77777777" w:rsidR="00885BEA" w:rsidRPr="004C14E4" w:rsidRDefault="00885BEA" w:rsidP="004C14E4">
            <w:pPr>
              <w:jc w:val="center"/>
            </w:pPr>
            <w:r w:rsidRPr="004C14E4">
              <w:t>b</w:t>
            </w:r>
          </w:p>
        </w:tc>
        <w:tc>
          <w:tcPr>
            <w:tcW w:w="478" w:type="dxa"/>
          </w:tcPr>
          <w:p w14:paraId="061E0F08" w14:textId="77777777" w:rsidR="00885BEA" w:rsidRPr="004C14E4" w:rsidRDefault="00885BEA" w:rsidP="004C14E4">
            <w:pPr>
              <w:jc w:val="center"/>
            </w:pPr>
            <w:r w:rsidRPr="004C14E4">
              <w:t>ii</w:t>
            </w:r>
          </w:p>
        </w:tc>
        <w:tc>
          <w:tcPr>
            <w:tcW w:w="7270" w:type="dxa"/>
          </w:tcPr>
          <w:p w14:paraId="60D8A75D" w14:textId="11236257" w:rsidR="00885BEA" w:rsidRDefault="003C0228" w:rsidP="004C14E4">
            <w:r w:rsidRPr="004C14E4">
              <w:rPr>
                <w:position w:val="-26"/>
              </w:rPr>
              <w:object w:dxaOrig="1520" w:dyaOrig="639" w14:anchorId="733C21A1">
                <v:shape id="_x0000_i1111" type="#_x0000_t75" style="width:75.2pt;height:32.4pt" o:ole="">
                  <v:imagedata r:id="rId145" o:title=""/>
                </v:shape>
                <o:OLEObject Type="Embed" ProgID="Equation.DSMT4" ShapeID="_x0000_i1111" DrawAspect="Content" ObjectID="_1795075014" r:id="rId146"/>
              </w:object>
            </w:r>
            <w:r w:rsidR="00885BEA" w:rsidRPr="004C14E4">
              <w:sym w:font="Wingdings" w:char="F0FC"/>
            </w:r>
          </w:p>
          <w:p w14:paraId="4A335795" w14:textId="2E14BAC6" w:rsidR="003C0228" w:rsidRPr="004C14E4" w:rsidRDefault="003C0228" w:rsidP="004C14E4">
            <w:r w:rsidRPr="003C0228">
              <w:rPr>
                <w:position w:val="-10"/>
              </w:rPr>
              <w:object w:dxaOrig="1600" w:dyaOrig="340" w14:anchorId="31CC742A">
                <v:shape id="_x0000_i1112" type="#_x0000_t75" style="width:80.3pt;height:17.4pt" o:ole="">
                  <v:imagedata r:id="rId147" o:title=""/>
                </v:shape>
                <o:OLEObject Type="Embed" ProgID="Equation.DSMT4" ShapeID="_x0000_i1112" DrawAspect="Content" ObjectID="_1795075015" r:id="rId148"/>
              </w:object>
            </w:r>
            <w:r w:rsidRPr="004C14E4">
              <w:sym w:font="Wingdings" w:char="F0FC"/>
            </w:r>
          </w:p>
        </w:tc>
        <w:tc>
          <w:tcPr>
            <w:tcW w:w="849" w:type="dxa"/>
          </w:tcPr>
          <w:p w14:paraId="2EB3D961" w14:textId="77777777" w:rsidR="00885BEA" w:rsidRPr="004C14E4" w:rsidRDefault="00885BEA" w:rsidP="004C14E4"/>
        </w:tc>
        <w:tc>
          <w:tcPr>
            <w:tcW w:w="519" w:type="dxa"/>
          </w:tcPr>
          <w:p w14:paraId="44A72771" w14:textId="7AF0BB8C" w:rsidR="00885BEA" w:rsidRPr="004C14E4" w:rsidRDefault="00885BEA" w:rsidP="004C14E4">
            <w:r w:rsidRPr="004C14E4">
              <w:t>[</w:t>
            </w:r>
            <w:r w:rsidR="003C0228">
              <w:t>2</w:t>
            </w:r>
            <w:r w:rsidRPr="004C14E4">
              <w:t>]</w:t>
            </w:r>
          </w:p>
        </w:tc>
      </w:tr>
      <w:tr w:rsidR="004C14E4" w:rsidRPr="004C14E4" w14:paraId="7CEAA1E2" w14:textId="77777777" w:rsidTr="001A7834">
        <w:tc>
          <w:tcPr>
            <w:tcW w:w="460" w:type="dxa"/>
          </w:tcPr>
          <w:p w14:paraId="4B6284D9" w14:textId="77777777" w:rsidR="00885BEA" w:rsidRPr="004C14E4" w:rsidRDefault="00885BEA" w:rsidP="004C14E4">
            <w:pPr>
              <w:jc w:val="center"/>
            </w:pPr>
            <w:r w:rsidRPr="004C14E4">
              <w:t>c</w:t>
            </w:r>
          </w:p>
        </w:tc>
        <w:tc>
          <w:tcPr>
            <w:tcW w:w="478" w:type="dxa"/>
          </w:tcPr>
          <w:p w14:paraId="1D8F66FB" w14:textId="77777777" w:rsidR="00885BEA" w:rsidRPr="004C14E4" w:rsidRDefault="00885BEA" w:rsidP="004C14E4">
            <w:pPr>
              <w:jc w:val="center"/>
            </w:pPr>
            <w:proofErr w:type="spellStart"/>
            <w:r w:rsidRPr="004C14E4">
              <w:t>i</w:t>
            </w:r>
            <w:proofErr w:type="spellEnd"/>
          </w:p>
        </w:tc>
        <w:tc>
          <w:tcPr>
            <w:tcW w:w="7270" w:type="dxa"/>
          </w:tcPr>
          <w:p w14:paraId="216E5F1C" w14:textId="77777777" w:rsidR="00885BEA" w:rsidRPr="004C14E4" w:rsidRDefault="00885BEA" w:rsidP="004C14E4">
            <w:r w:rsidRPr="004C14E4">
              <w:rPr>
                <w:position w:val="-22"/>
              </w:rPr>
              <w:object w:dxaOrig="880" w:dyaOrig="580" w14:anchorId="64E309E8">
                <v:shape id="_x0000_i1113" type="#_x0000_t75" style="width:44.15pt;height:29.15pt" o:ole="">
                  <v:imagedata r:id="rId149" o:title=""/>
                </v:shape>
                <o:OLEObject Type="Embed" ProgID="Equation.DSMT4" ShapeID="_x0000_i1113" DrawAspect="Content" ObjectID="_1795075016" r:id="rId150"/>
              </w:object>
            </w:r>
            <w:r w:rsidRPr="004C14E4">
              <w:sym w:font="Wingdings" w:char="F0FC"/>
            </w:r>
          </w:p>
          <w:p w14:paraId="22438A4B" w14:textId="77777777" w:rsidR="00885BEA" w:rsidRPr="004C14E4" w:rsidRDefault="00885BEA" w:rsidP="004C14E4">
            <w:r w:rsidRPr="004C14E4">
              <w:t xml:space="preserve"> </w:t>
            </w:r>
            <w:r w:rsidRPr="004C14E4">
              <w:rPr>
                <w:i/>
              </w:rPr>
              <w:t>u</w:t>
            </w:r>
            <w:r w:rsidRPr="004C14E4">
              <w:t xml:space="preserve"> &lt; </w:t>
            </w:r>
            <w:r w:rsidRPr="004C14E4">
              <w:rPr>
                <w:i/>
              </w:rPr>
              <w:t>v</w:t>
            </w:r>
            <w:r w:rsidRPr="004C14E4">
              <w:t xml:space="preserve"> so </w:t>
            </w:r>
            <w:r w:rsidRPr="004C14E4">
              <w:rPr>
                <w:i/>
              </w:rPr>
              <w:t>R</w:t>
            </w:r>
            <w:r w:rsidRPr="004C14E4">
              <w:t xml:space="preserve"> increases</w:t>
            </w:r>
            <w:r w:rsidRPr="004C14E4">
              <w:sym w:font="Wingdings" w:char="F0FC"/>
            </w:r>
          </w:p>
        </w:tc>
        <w:tc>
          <w:tcPr>
            <w:tcW w:w="849" w:type="dxa"/>
          </w:tcPr>
          <w:p w14:paraId="141D1FEA" w14:textId="77777777" w:rsidR="00885BEA" w:rsidRPr="004C14E4" w:rsidRDefault="00885BEA" w:rsidP="004C14E4"/>
        </w:tc>
        <w:tc>
          <w:tcPr>
            <w:tcW w:w="519" w:type="dxa"/>
          </w:tcPr>
          <w:p w14:paraId="3C5DFE1E" w14:textId="77777777" w:rsidR="00885BEA" w:rsidRPr="004C14E4" w:rsidRDefault="00885BEA" w:rsidP="004C14E4">
            <w:r w:rsidRPr="004C14E4">
              <w:t>[2]</w:t>
            </w:r>
          </w:p>
        </w:tc>
      </w:tr>
      <w:tr w:rsidR="004C14E4" w:rsidRPr="004C14E4" w14:paraId="2C0E85F7" w14:textId="77777777" w:rsidTr="001A7834">
        <w:tc>
          <w:tcPr>
            <w:tcW w:w="460" w:type="dxa"/>
          </w:tcPr>
          <w:p w14:paraId="505144E6" w14:textId="77777777" w:rsidR="00885BEA" w:rsidRPr="004C14E4" w:rsidRDefault="00885BEA" w:rsidP="004C14E4">
            <w:pPr>
              <w:jc w:val="center"/>
            </w:pPr>
            <w:r w:rsidRPr="004C14E4">
              <w:t>c</w:t>
            </w:r>
          </w:p>
        </w:tc>
        <w:tc>
          <w:tcPr>
            <w:tcW w:w="478" w:type="dxa"/>
          </w:tcPr>
          <w:p w14:paraId="58CD17AD" w14:textId="77777777" w:rsidR="00885BEA" w:rsidRPr="004C14E4" w:rsidRDefault="00885BEA" w:rsidP="004C14E4">
            <w:pPr>
              <w:jc w:val="center"/>
            </w:pPr>
            <w:r w:rsidRPr="004C14E4">
              <w:t>ii</w:t>
            </w:r>
          </w:p>
        </w:tc>
        <w:tc>
          <w:tcPr>
            <w:tcW w:w="7270" w:type="dxa"/>
          </w:tcPr>
          <w:p w14:paraId="4F1225CF" w14:textId="77777777" w:rsidR="00885BEA" w:rsidRPr="004C14E4" w:rsidRDefault="00885BEA" w:rsidP="004C14E4">
            <w:r w:rsidRPr="004C14E4">
              <w:t xml:space="preserve">The mass of the asteroid is much smaller than that of earth so change in </w:t>
            </w:r>
            <w:r w:rsidRPr="004C14E4">
              <w:rPr>
                <w:i/>
              </w:rPr>
              <w:t>R</w:t>
            </w:r>
            <w:r w:rsidRPr="004C14E4">
              <w:t xml:space="preserve"> is not significant</w:t>
            </w:r>
            <w:r w:rsidRPr="004C14E4">
              <w:sym w:font="Wingdings" w:char="F0FC"/>
            </w:r>
          </w:p>
          <w:p w14:paraId="06414780" w14:textId="77777777" w:rsidR="00885BEA" w:rsidRPr="004C14E4" w:rsidRDefault="00885BEA" w:rsidP="004C14E4">
            <w:r w:rsidRPr="004C14E4">
              <w:t>(For the aficionados!</w:t>
            </w:r>
            <w:r w:rsidRPr="004C14E4">
              <w:rPr>
                <w:position w:val="-60"/>
              </w:rPr>
              <w:object w:dxaOrig="5780" w:dyaOrig="1200" w14:anchorId="75000330">
                <v:shape id="_x0000_i1114" type="#_x0000_t75" style="width:288.8pt;height:60.5pt" o:ole="">
                  <v:imagedata r:id="rId151" o:title=""/>
                </v:shape>
                <o:OLEObject Type="Embed" ProgID="Equation.DSMT4" ShapeID="_x0000_i1114" DrawAspect="Content" ObjectID="_1795075017" r:id="rId152"/>
              </w:object>
            </w:r>
          </w:p>
          <w:p w14:paraId="1160B00D" w14:textId="77777777" w:rsidR="00885BEA" w:rsidRPr="004C14E4" w:rsidRDefault="00885BEA" w:rsidP="004C14E4">
            <w:r w:rsidRPr="004C14E4">
              <w:rPr>
                <w:position w:val="-50"/>
              </w:rPr>
              <w:object w:dxaOrig="2900" w:dyaOrig="1100" w14:anchorId="1C873696">
                <v:shape id="_x0000_i1115" type="#_x0000_t75" style="width:144.8pt;height:54.6pt" o:ole="">
                  <v:imagedata r:id="rId153" o:title=""/>
                </v:shape>
                <o:OLEObject Type="Embed" ProgID="Equation.DSMT4" ShapeID="_x0000_i1115" DrawAspect="Content" ObjectID="_1795075018" r:id="rId154"/>
              </w:object>
            </w:r>
          </w:p>
          <w:p w14:paraId="454E9F31" w14:textId="77777777" w:rsidR="00885BEA" w:rsidRPr="004C14E4" w:rsidRDefault="00885BEA" w:rsidP="004C14E4">
            <w:r w:rsidRPr="004C14E4">
              <w:t xml:space="preserve">From Math </w:t>
            </w:r>
            <w:proofErr w:type="gramStart"/>
            <w:r w:rsidRPr="004C14E4">
              <w:t>HL  we</w:t>
            </w:r>
            <w:proofErr w:type="gramEnd"/>
            <w:r w:rsidRPr="004C14E4">
              <w:t xml:space="preserve"> know that</w:t>
            </w:r>
          </w:p>
          <w:p w14:paraId="743DE4AD" w14:textId="77777777" w:rsidR="00885BEA" w:rsidRPr="004C14E4" w:rsidRDefault="00885BEA" w:rsidP="004C14E4">
            <w:r w:rsidRPr="004C14E4">
              <w:rPr>
                <w:position w:val="-50"/>
              </w:rPr>
              <w:object w:dxaOrig="3240" w:dyaOrig="1100" w14:anchorId="0A45CC92">
                <v:shape id="_x0000_i1116" type="#_x0000_t75" style="width:161.95pt;height:54.6pt" o:ole="">
                  <v:imagedata r:id="rId155" o:title=""/>
                </v:shape>
                <o:OLEObject Type="Embed" ProgID="Equation.DSMT4" ShapeID="_x0000_i1116" DrawAspect="Content" ObjectID="_1795075019" r:id="rId156"/>
              </w:object>
            </w:r>
          </w:p>
          <w:p w14:paraId="057AC4CD" w14:textId="77777777" w:rsidR="00885BEA" w:rsidRPr="004C14E4" w:rsidRDefault="00885BEA" w:rsidP="004C14E4">
            <w:r w:rsidRPr="004C14E4">
              <w:t xml:space="preserve">Hence the change in orbit radius is an increase of </w:t>
            </w:r>
          </w:p>
          <w:p w14:paraId="51DC9B01" w14:textId="77777777" w:rsidR="00885BEA" w:rsidRPr="004C14E4" w:rsidRDefault="00885BEA" w:rsidP="004C14E4">
            <w:r w:rsidRPr="004C14E4">
              <w:rPr>
                <w:position w:val="-22"/>
              </w:rPr>
              <w:object w:dxaOrig="3860" w:dyaOrig="600" w14:anchorId="32C5B9BB">
                <v:shape id="_x0000_i1117" type="#_x0000_t75" style="width:192.2pt;height:30pt" o:ole="">
                  <v:imagedata r:id="rId157" o:title=""/>
                </v:shape>
                <o:OLEObject Type="Embed" ProgID="Equation.DSMT4" ShapeID="_x0000_i1117" DrawAspect="Content" ObjectID="_1795075020" r:id="rId158"/>
              </w:object>
            </w:r>
            <w:r w:rsidRPr="004C14E4">
              <w:t xml:space="preserve"> and so insignificant.)</w:t>
            </w:r>
          </w:p>
        </w:tc>
        <w:tc>
          <w:tcPr>
            <w:tcW w:w="849" w:type="dxa"/>
          </w:tcPr>
          <w:p w14:paraId="1733477D" w14:textId="77777777" w:rsidR="00885BEA" w:rsidRPr="004C14E4" w:rsidRDefault="00885BEA" w:rsidP="004C14E4"/>
        </w:tc>
        <w:tc>
          <w:tcPr>
            <w:tcW w:w="519" w:type="dxa"/>
          </w:tcPr>
          <w:p w14:paraId="254A3CE3" w14:textId="77777777" w:rsidR="00885BEA" w:rsidRPr="004C14E4" w:rsidRDefault="00885BEA" w:rsidP="004C14E4">
            <w:r w:rsidRPr="004C14E4">
              <w:t>[1]</w:t>
            </w:r>
          </w:p>
        </w:tc>
      </w:tr>
      <w:tr w:rsidR="004C14E4" w:rsidRPr="004C14E4" w14:paraId="0C017B1B" w14:textId="77777777" w:rsidTr="001A7834">
        <w:tc>
          <w:tcPr>
            <w:tcW w:w="460" w:type="dxa"/>
          </w:tcPr>
          <w:p w14:paraId="443622BB" w14:textId="77777777" w:rsidR="00885BEA" w:rsidRPr="004C14E4" w:rsidRDefault="00885BEA" w:rsidP="004C14E4">
            <w:pPr>
              <w:jc w:val="center"/>
            </w:pPr>
            <w:r w:rsidRPr="004C14E4">
              <w:t>d</w:t>
            </w:r>
          </w:p>
        </w:tc>
        <w:tc>
          <w:tcPr>
            <w:tcW w:w="478" w:type="dxa"/>
          </w:tcPr>
          <w:p w14:paraId="6BDF3D24" w14:textId="77777777" w:rsidR="00885BEA" w:rsidRPr="004C14E4" w:rsidRDefault="00885BEA" w:rsidP="004C14E4">
            <w:pPr>
              <w:jc w:val="center"/>
            </w:pPr>
            <w:proofErr w:type="spellStart"/>
            <w:r w:rsidRPr="004C14E4">
              <w:t>i</w:t>
            </w:r>
            <w:proofErr w:type="spellEnd"/>
          </w:p>
        </w:tc>
        <w:tc>
          <w:tcPr>
            <w:tcW w:w="7270" w:type="dxa"/>
          </w:tcPr>
          <w:p w14:paraId="6E398CC8" w14:textId="77777777" w:rsidR="00885BEA" w:rsidRPr="004C14E4" w:rsidRDefault="00885BEA" w:rsidP="004C14E4">
            <w:r w:rsidRPr="004C14E4">
              <w:t>Thermal energy needed</w:t>
            </w:r>
            <w:r w:rsidRPr="004C14E4">
              <w:rPr>
                <w:position w:val="-8"/>
              </w:rPr>
              <w:object w:dxaOrig="6800" w:dyaOrig="320" w14:anchorId="667319B7">
                <v:shape id="_x0000_i1118" type="#_x0000_t75" style="width:339.95pt;height:15.8pt" o:ole="">
                  <v:imagedata r:id="rId159" o:title=""/>
                </v:shape>
                <o:OLEObject Type="Embed" ProgID="Equation.DSMT4" ShapeID="_x0000_i1118" DrawAspect="Content" ObjectID="_1795075021" r:id="rId160"/>
              </w:object>
            </w:r>
            <w:r w:rsidRPr="004C14E4">
              <w:sym w:font="Wingdings" w:char="F0FC"/>
            </w:r>
          </w:p>
          <w:p w14:paraId="30DAB47E" w14:textId="77777777" w:rsidR="00885BEA" w:rsidRPr="004C14E4" w:rsidRDefault="00885BEA" w:rsidP="004C14E4">
            <w:r w:rsidRPr="004C14E4">
              <w:rPr>
                <w:position w:val="-6"/>
              </w:rPr>
              <w:object w:dxaOrig="1620" w:dyaOrig="300" w14:anchorId="68AE7910">
                <v:shape id="_x0000_i1119" type="#_x0000_t75" style="width:81.1pt;height:15.5pt" o:ole="">
                  <v:imagedata r:id="rId161" o:title=""/>
                </v:shape>
                <o:OLEObject Type="Embed" ProgID="Equation.DSMT4" ShapeID="_x0000_i1119" DrawAspect="Content" ObjectID="_1795075022" r:id="rId162"/>
              </w:object>
            </w:r>
            <w:r w:rsidRPr="004C14E4">
              <w:sym w:font="Wingdings" w:char="F0FC"/>
            </w:r>
          </w:p>
          <w:p w14:paraId="514B0589" w14:textId="77777777" w:rsidR="00885BEA" w:rsidRPr="004C14E4" w:rsidRDefault="00885BEA" w:rsidP="004C14E4">
            <w:r w:rsidRPr="004C14E4">
              <w:rPr>
                <w:position w:val="-22"/>
              </w:rPr>
              <w:object w:dxaOrig="3879" w:dyaOrig="600" w14:anchorId="0867571F">
                <v:shape id="_x0000_i1120" type="#_x0000_t75" style="width:194.3pt;height:30pt" o:ole="">
                  <v:imagedata r:id="rId163" o:title=""/>
                </v:shape>
                <o:OLEObject Type="Embed" ProgID="Equation.DSMT4" ShapeID="_x0000_i1120" DrawAspect="Content" ObjectID="_1795075023" r:id="rId164"/>
              </w:object>
            </w:r>
            <w:r w:rsidRPr="004C14E4">
              <w:sym w:font="Wingdings" w:char="F0FC"/>
            </w:r>
          </w:p>
        </w:tc>
        <w:tc>
          <w:tcPr>
            <w:tcW w:w="849" w:type="dxa"/>
          </w:tcPr>
          <w:p w14:paraId="462048B6" w14:textId="77777777" w:rsidR="00885BEA" w:rsidRPr="004C14E4" w:rsidRDefault="00885BEA" w:rsidP="004C14E4"/>
        </w:tc>
        <w:tc>
          <w:tcPr>
            <w:tcW w:w="519" w:type="dxa"/>
          </w:tcPr>
          <w:p w14:paraId="5F925631" w14:textId="77777777" w:rsidR="00885BEA" w:rsidRPr="004C14E4" w:rsidRDefault="00885BEA" w:rsidP="004C14E4">
            <w:r w:rsidRPr="004C14E4">
              <w:t>[3]</w:t>
            </w:r>
          </w:p>
        </w:tc>
      </w:tr>
      <w:tr w:rsidR="004C14E4" w:rsidRPr="004C14E4" w14:paraId="39E04B18" w14:textId="77777777" w:rsidTr="001A7834">
        <w:tc>
          <w:tcPr>
            <w:tcW w:w="460" w:type="dxa"/>
          </w:tcPr>
          <w:p w14:paraId="2FDC8477" w14:textId="77777777" w:rsidR="00885BEA" w:rsidRPr="004C14E4" w:rsidRDefault="00885BEA" w:rsidP="004C14E4">
            <w:pPr>
              <w:jc w:val="center"/>
            </w:pPr>
            <w:r w:rsidRPr="004C14E4">
              <w:t>d</w:t>
            </w:r>
          </w:p>
        </w:tc>
        <w:tc>
          <w:tcPr>
            <w:tcW w:w="478" w:type="dxa"/>
          </w:tcPr>
          <w:p w14:paraId="39D291E9" w14:textId="77777777" w:rsidR="00885BEA" w:rsidRPr="004C14E4" w:rsidRDefault="00885BEA" w:rsidP="004C14E4">
            <w:pPr>
              <w:jc w:val="center"/>
            </w:pPr>
            <w:r w:rsidRPr="004C14E4">
              <w:t>ii</w:t>
            </w:r>
          </w:p>
        </w:tc>
        <w:tc>
          <w:tcPr>
            <w:tcW w:w="7270" w:type="dxa"/>
          </w:tcPr>
          <w:p w14:paraId="5E3478D3" w14:textId="77777777" w:rsidR="00885BEA" w:rsidRPr="004C14E4" w:rsidRDefault="00885BEA" w:rsidP="004C14E4">
            <w:r w:rsidRPr="004C14E4">
              <w:t>Smaller</w:t>
            </w:r>
            <w:r w:rsidRPr="004C14E4">
              <w:sym w:font="Wingdings" w:char="F0FC"/>
            </w:r>
          </w:p>
          <w:p w14:paraId="1E0C270C" w14:textId="77777777" w:rsidR="00885BEA" w:rsidRPr="004C14E4" w:rsidRDefault="00885BEA" w:rsidP="004C14E4">
            <w:r w:rsidRPr="004C14E4">
              <w:t>Some of the kinetic energy will go as thermal energy in the asteroid and the surrounding air</w:t>
            </w:r>
            <w:r w:rsidRPr="004C14E4">
              <w:sym w:font="Wingdings" w:char="F0FC"/>
            </w:r>
          </w:p>
        </w:tc>
        <w:tc>
          <w:tcPr>
            <w:tcW w:w="849" w:type="dxa"/>
          </w:tcPr>
          <w:p w14:paraId="5342BC84" w14:textId="77777777" w:rsidR="00885BEA" w:rsidRPr="004C14E4" w:rsidRDefault="00885BEA" w:rsidP="004C14E4"/>
        </w:tc>
        <w:tc>
          <w:tcPr>
            <w:tcW w:w="519" w:type="dxa"/>
          </w:tcPr>
          <w:p w14:paraId="424706E5" w14:textId="77777777" w:rsidR="00885BEA" w:rsidRPr="004C14E4" w:rsidRDefault="00885BEA" w:rsidP="004C14E4">
            <w:r w:rsidRPr="004C14E4">
              <w:t>[2]</w:t>
            </w:r>
          </w:p>
        </w:tc>
      </w:tr>
      <w:tr w:rsidR="004C14E4" w:rsidRPr="004C14E4" w14:paraId="1E0E26BC" w14:textId="77777777" w:rsidTr="001A7834">
        <w:tc>
          <w:tcPr>
            <w:tcW w:w="460" w:type="dxa"/>
          </w:tcPr>
          <w:p w14:paraId="6CADB1A1" w14:textId="77777777" w:rsidR="00885BEA" w:rsidRPr="004C14E4" w:rsidRDefault="00885BEA" w:rsidP="004C14E4">
            <w:pPr>
              <w:jc w:val="center"/>
            </w:pPr>
            <w:r w:rsidRPr="004C14E4">
              <w:t>d</w:t>
            </w:r>
          </w:p>
        </w:tc>
        <w:tc>
          <w:tcPr>
            <w:tcW w:w="478" w:type="dxa"/>
          </w:tcPr>
          <w:p w14:paraId="5E846C7D" w14:textId="77777777" w:rsidR="00885BEA" w:rsidRPr="004C14E4" w:rsidRDefault="00885BEA" w:rsidP="004C14E4">
            <w:pPr>
              <w:jc w:val="center"/>
            </w:pPr>
            <w:r w:rsidRPr="004C14E4">
              <w:t>iii</w:t>
            </w:r>
          </w:p>
        </w:tc>
        <w:tc>
          <w:tcPr>
            <w:tcW w:w="7270" w:type="dxa"/>
          </w:tcPr>
          <w:p w14:paraId="1942F31F" w14:textId="77777777" w:rsidR="00885BEA" w:rsidRPr="004C14E4" w:rsidRDefault="00885BEA" w:rsidP="004C14E4">
            <w:r w:rsidRPr="004C14E4">
              <w:t xml:space="preserve">Volume of rocks vaporized is </w:t>
            </w:r>
            <w:r w:rsidRPr="004C14E4">
              <w:rPr>
                <w:position w:val="-22"/>
              </w:rPr>
              <w:object w:dxaOrig="2400" w:dyaOrig="600" w14:anchorId="7F8600D9">
                <v:shape id="_x0000_i1121" type="#_x0000_t75" style="width:119.9pt;height:30pt" o:ole="">
                  <v:imagedata r:id="rId165" o:title=""/>
                </v:shape>
                <o:OLEObject Type="Embed" ProgID="Equation.DSMT4" ShapeID="_x0000_i1121" DrawAspect="Content" ObjectID="_1795075024" r:id="rId166"/>
              </w:object>
            </w:r>
            <w:r w:rsidRPr="004C14E4">
              <w:sym w:font="Wingdings" w:char="F0FC"/>
            </w:r>
          </w:p>
          <w:p w14:paraId="38759B78" w14:textId="77777777" w:rsidR="00885BEA" w:rsidRPr="004C14E4" w:rsidRDefault="00885BEA" w:rsidP="004C14E4">
            <w:r w:rsidRPr="004C14E4">
              <w:t xml:space="preserve">Side of cube </w:t>
            </w:r>
            <w:r w:rsidRPr="004C14E4">
              <w:rPr>
                <w:position w:val="-10"/>
              </w:rPr>
              <w:object w:dxaOrig="3019" w:dyaOrig="340" w14:anchorId="52DB74B3">
                <v:shape id="_x0000_i1122" type="#_x0000_t75" style="width:151.25pt;height:17.4pt" o:ole="">
                  <v:imagedata r:id="rId167" o:title=""/>
                </v:shape>
                <o:OLEObject Type="Embed" ProgID="Equation.DSMT4" ShapeID="_x0000_i1122" DrawAspect="Content" ObjectID="_1795075025" r:id="rId168"/>
              </w:object>
            </w:r>
            <w:r w:rsidRPr="004C14E4">
              <w:sym w:font="Wingdings" w:char="F0FC"/>
            </w:r>
          </w:p>
        </w:tc>
        <w:tc>
          <w:tcPr>
            <w:tcW w:w="849" w:type="dxa"/>
          </w:tcPr>
          <w:p w14:paraId="12DA0EB5" w14:textId="77777777" w:rsidR="00885BEA" w:rsidRPr="004C14E4" w:rsidRDefault="00885BEA" w:rsidP="004C14E4"/>
        </w:tc>
        <w:tc>
          <w:tcPr>
            <w:tcW w:w="519" w:type="dxa"/>
          </w:tcPr>
          <w:p w14:paraId="5272ED80" w14:textId="77777777" w:rsidR="00885BEA" w:rsidRPr="004C14E4" w:rsidRDefault="00885BEA" w:rsidP="004C14E4">
            <w:r w:rsidRPr="004C14E4">
              <w:t>[2]</w:t>
            </w:r>
          </w:p>
        </w:tc>
      </w:tr>
      <w:tr w:rsidR="004C14E4" w:rsidRPr="004C14E4" w14:paraId="5291CEE5" w14:textId="77777777" w:rsidTr="001A7834">
        <w:tc>
          <w:tcPr>
            <w:tcW w:w="460" w:type="dxa"/>
          </w:tcPr>
          <w:p w14:paraId="1FF0CEF8" w14:textId="77777777" w:rsidR="00885BEA" w:rsidRPr="004C14E4" w:rsidRDefault="00885BEA" w:rsidP="004C14E4">
            <w:pPr>
              <w:jc w:val="center"/>
            </w:pPr>
            <w:r w:rsidRPr="004C14E4">
              <w:t>e</w:t>
            </w:r>
          </w:p>
        </w:tc>
        <w:tc>
          <w:tcPr>
            <w:tcW w:w="478" w:type="dxa"/>
          </w:tcPr>
          <w:p w14:paraId="7440BD4F" w14:textId="77777777" w:rsidR="00885BEA" w:rsidRPr="004C14E4" w:rsidRDefault="00885BEA" w:rsidP="004C14E4">
            <w:pPr>
              <w:jc w:val="center"/>
            </w:pPr>
            <w:proofErr w:type="spellStart"/>
            <w:r w:rsidRPr="004C14E4">
              <w:t>i</w:t>
            </w:r>
            <w:proofErr w:type="spellEnd"/>
          </w:p>
        </w:tc>
        <w:tc>
          <w:tcPr>
            <w:tcW w:w="7270" w:type="dxa"/>
          </w:tcPr>
          <w:p w14:paraId="72AB68E5" w14:textId="77777777" w:rsidR="00885BEA" w:rsidRPr="004C14E4" w:rsidRDefault="00885BEA" w:rsidP="004C14E4">
            <w:r w:rsidRPr="004C14E4">
              <w:rPr>
                <w:i/>
              </w:rPr>
              <w:t>Z</w:t>
            </w:r>
            <w:r w:rsidRPr="004C14E4">
              <w:t xml:space="preserve"> = 18 </w:t>
            </w:r>
            <w:r w:rsidRPr="004C14E4">
              <w:sym w:font="Wingdings" w:char="F0FC"/>
            </w:r>
          </w:p>
          <w:p w14:paraId="34E41A4B" w14:textId="77777777" w:rsidR="00885BEA" w:rsidRPr="004C14E4" w:rsidRDefault="00885BEA" w:rsidP="004C14E4">
            <w:r w:rsidRPr="004C14E4">
              <w:rPr>
                <w:i/>
              </w:rPr>
              <w:t>A</w:t>
            </w:r>
            <w:r w:rsidRPr="004C14E4">
              <w:t xml:space="preserve"> = 40</w:t>
            </w:r>
            <w:r w:rsidRPr="004C14E4">
              <w:sym w:font="Wingdings" w:char="F0FC"/>
            </w:r>
          </w:p>
        </w:tc>
        <w:tc>
          <w:tcPr>
            <w:tcW w:w="849" w:type="dxa"/>
          </w:tcPr>
          <w:p w14:paraId="2DD187E3" w14:textId="77777777" w:rsidR="00885BEA" w:rsidRPr="004C14E4" w:rsidRDefault="00885BEA" w:rsidP="004C14E4"/>
        </w:tc>
        <w:tc>
          <w:tcPr>
            <w:tcW w:w="519" w:type="dxa"/>
          </w:tcPr>
          <w:p w14:paraId="5A56E4BB" w14:textId="77777777" w:rsidR="00885BEA" w:rsidRPr="004C14E4" w:rsidRDefault="00885BEA" w:rsidP="004C14E4">
            <w:r w:rsidRPr="004C14E4">
              <w:t>[2]</w:t>
            </w:r>
          </w:p>
        </w:tc>
      </w:tr>
      <w:tr w:rsidR="004C14E4" w:rsidRPr="004C14E4" w14:paraId="388ED6C3" w14:textId="77777777" w:rsidTr="001A7834">
        <w:tc>
          <w:tcPr>
            <w:tcW w:w="460" w:type="dxa"/>
          </w:tcPr>
          <w:p w14:paraId="3EBB15C9" w14:textId="77777777" w:rsidR="00885BEA" w:rsidRPr="004C14E4" w:rsidRDefault="00885BEA" w:rsidP="004C14E4">
            <w:pPr>
              <w:jc w:val="center"/>
            </w:pPr>
            <w:r w:rsidRPr="004C14E4">
              <w:t>e</w:t>
            </w:r>
          </w:p>
        </w:tc>
        <w:tc>
          <w:tcPr>
            <w:tcW w:w="478" w:type="dxa"/>
          </w:tcPr>
          <w:p w14:paraId="2A3F9DC2" w14:textId="77777777" w:rsidR="00885BEA" w:rsidRPr="004C14E4" w:rsidRDefault="00885BEA" w:rsidP="004C14E4">
            <w:pPr>
              <w:jc w:val="center"/>
            </w:pPr>
            <w:r w:rsidRPr="004C14E4">
              <w:t>ii</w:t>
            </w:r>
          </w:p>
        </w:tc>
        <w:tc>
          <w:tcPr>
            <w:tcW w:w="7270" w:type="dxa"/>
          </w:tcPr>
          <w:p w14:paraId="6593D7DE" w14:textId="77777777" w:rsidR="00885BEA" w:rsidRPr="004C14E4" w:rsidRDefault="00885BEA" w:rsidP="004C14E4">
            <w:r w:rsidRPr="004C14E4">
              <w:t xml:space="preserve">Decay constant is </w:t>
            </w:r>
            <w:r w:rsidRPr="004C14E4">
              <w:rPr>
                <w:position w:val="-22"/>
              </w:rPr>
              <w:object w:dxaOrig="2460" w:dyaOrig="580" w14:anchorId="4818D836">
                <v:shape id="_x0000_i1123" type="#_x0000_t75" style="width:123.1pt;height:29.15pt" o:ole="">
                  <v:imagedata r:id="rId169" o:title=""/>
                </v:shape>
                <o:OLEObject Type="Embed" ProgID="Equation.DSMT4" ShapeID="_x0000_i1123" DrawAspect="Content" ObjectID="_1795075026" r:id="rId170"/>
              </w:object>
            </w:r>
            <w:r w:rsidRPr="004C14E4">
              <w:sym w:font="Wingdings" w:char="F0FC"/>
            </w:r>
          </w:p>
          <w:p w14:paraId="73CD48EB" w14:textId="77777777" w:rsidR="00885BEA" w:rsidRPr="004C14E4" w:rsidRDefault="00885BEA" w:rsidP="004C14E4">
            <w:r w:rsidRPr="004C14E4">
              <w:rPr>
                <w:position w:val="-6"/>
              </w:rPr>
              <w:object w:dxaOrig="1640" w:dyaOrig="340" w14:anchorId="7C2B59A5">
                <v:shape id="_x0000_i1124" type="#_x0000_t75" style="width:81.65pt;height:17.4pt" o:ole="">
                  <v:imagedata r:id="rId171" o:title=""/>
                </v:shape>
                <o:OLEObject Type="Embed" ProgID="Equation.DSMT4" ShapeID="_x0000_i1124" DrawAspect="Content" ObjectID="_1795075027" r:id="rId172"/>
              </w:object>
            </w:r>
            <w:r w:rsidRPr="004C14E4">
              <w:sym w:font="Wingdings" w:char="F0FC"/>
            </w:r>
          </w:p>
          <w:p w14:paraId="25736771" w14:textId="77777777" w:rsidR="00885BEA" w:rsidRPr="004C14E4" w:rsidRDefault="00885BEA" w:rsidP="004C14E4">
            <w:r w:rsidRPr="004C14E4">
              <w:rPr>
                <w:position w:val="-10"/>
              </w:rPr>
              <w:object w:dxaOrig="2920" w:dyaOrig="340" w14:anchorId="261AFA77">
                <v:shape id="_x0000_i1125" type="#_x0000_t75" style="width:146.15pt;height:17.4pt" o:ole="">
                  <v:imagedata r:id="rId173" o:title=""/>
                </v:shape>
                <o:OLEObject Type="Embed" ProgID="Equation.DSMT4" ShapeID="_x0000_i1125" DrawAspect="Content" ObjectID="_1795075028" r:id="rId174"/>
              </w:object>
            </w:r>
            <w:r w:rsidRPr="004C14E4">
              <w:sym w:font="Wingdings" w:char="F0FC"/>
            </w:r>
          </w:p>
        </w:tc>
        <w:tc>
          <w:tcPr>
            <w:tcW w:w="849" w:type="dxa"/>
          </w:tcPr>
          <w:p w14:paraId="57542E7E" w14:textId="77777777" w:rsidR="00885BEA" w:rsidRPr="004C14E4" w:rsidRDefault="00885BEA" w:rsidP="004C14E4"/>
        </w:tc>
        <w:tc>
          <w:tcPr>
            <w:tcW w:w="519" w:type="dxa"/>
          </w:tcPr>
          <w:p w14:paraId="53888CD0" w14:textId="77777777" w:rsidR="00885BEA" w:rsidRPr="004C14E4" w:rsidRDefault="00885BEA" w:rsidP="004C14E4">
            <w:r w:rsidRPr="004C14E4">
              <w:t>[3]</w:t>
            </w:r>
          </w:p>
        </w:tc>
      </w:tr>
    </w:tbl>
    <w:p w14:paraId="605CF6E9" w14:textId="77777777" w:rsidR="00885BEA" w:rsidRPr="004C14E4" w:rsidRDefault="00885BEA" w:rsidP="004C14E4">
      <w:pPr>
        <w:spacing w:after="0" w:line="240" w:lineRule="auto"/>
      </w:pPr>
    </w:p>
    <w:p w14:paraId="2ADBEC0C" w14:textId="77777777" w:rsidR="00E20248" w:rsidRPr="004C14E4" w:rsidRDefault="00E20248" w:rsidP="004C14E4"/>
    <w:sectPr w:rsidR="00E20248" w:rsidRPr="004C14E4" w:rsidSect="006D0B1F">
      <w:headerReference w:type="default" r:id="rId175"/>
      <w:headerReference w:type="first" r:id="rId1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5CC9" w14:textId="77777777" w:rsidR="00BF25A9" w:rsidRDefault="00BF25A9">
      <w:pPr>
        <w:spacing w:after="0" w:line="240" w:lineRule="auto"/>
      </w:pPr>
      <w:r>
        <w:separator/>
      </w:r>
    </w:p>
  </w:endnote>
  <w:endnote w:type="continuationSeparator" w:id="0">
    <w:p w14:paraId="01F1CDD2" w14:textId="77777777" w:rsidR="00BF25A9" w:rsidRDefault="00BF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0A79" w14:textId="77777777" w:rsidR="00BF25A9" w:rsidRDefault="00BF25A9">
      <w:pPr>
        <w:spacing w:after="0" w:line="240" w:lineRule="auto"/>
      </w:pPr>
      <w:r>
        <w:separator/>
      </w:r>
    </w:p>
  </w:footnote>
  <w:footnote w:type="continuationSeparator" w:id="0">
    <w:p w14:paraId="1A772211" w14:textId="77777777" w:rsidR="00BF25A9" w:rsidRDefault="00BF2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302610"/>
      <w:docPartObj>
        <w:docPartGallery w:val="Page Numbers (Top of Page)"/>
        <w:docPartUnique/>
      </w:docPartObj>
    </w:sdtPr>
    <w:sdtEndPr/>
    <w:sdtContent>
      <w:p w14:paraId="55E841C2" w14:textId="77777777" w:rsidR="00882A60" w:rsidRDefault="00217F88">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14:paraId="40788106" w14:textId="77777777" w:rsidR="006D0B1F" w:rsidRPr="006D0B1F" w:rsidRDefault="006D0B1F" w:rsidP="006D0B1F">
    <w:pPr>
      <w:pStyle w:val="Header"/>
      <w:rPr>
        <w:b/>
        <w:bCs/>
        <w:color w:val="4F81BD" w:themeColor="accent1"/>
      </w:rPr>
    </w:pPr>
    <w:r w:rsidRPr="006D0B1F">
      <w:rPr>
        <w:b/>
        <w:bCs/>
        <w:color w:val="4F81BD" w:themeColor="accent1"/>
      </w:rPr>
      <w:t>K.A. Tsokos</w:t>
    </w:r>
  </w:p>
  <w:p w14:paraId="4A2F8A97" w14:textId="77777777" w:rsidR="00882A60" w:rsidRDefault="00882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0F07" w14:textId="22B44CC1" w:rsidR="006D0B1F" w:rsidRPr="006D0B1F" w:rsidRDefault="006D0B1F">
    <w:pPr>
      <w:pStyle w:val="Header"/>
      <w:rPr>
        <w:b/>
        <w:bCs/>
        <w:color w:val="4F81BD" w:themeColor="accent1"/>
      </w:rPr>
    </w:pPr>
    <w:r w:rsidRPr="006D0B1F">
      <w:rPr>
        <w:b/>
        <w:bCs/>
        <w:color w:val="4F81BD" w:themeColor="accent1"/>
      </w:rPr>
      <w:t>K.A. Tsokos</w:t>
    </w:r>
  </w:p>
  <w:p w14:paraId="2F254F9B" w14:textId="77777777" w:rsidR="002E0813" w:rsidRDefault="002E0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000"/>
    <w:multiLevelType w:val="hybridMultilevel"/>
    <w:tmpl w:val="C9BA5E92"/>
    <w:lvl w:ilvl="0" w:tplc="DBD65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1180"/>
    <w:multiLevelType w:val="hybridMultilevel"/>
    <w:tmpl w:val="4B4AC628"/>
    <w:lvl w:ilvl="0" w:tplc="A7EEF2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916D8"/>
    <w:multiLevelType w:val="hybridMultilevel"/>
    <w:tmpl w:val="893EAE26"/>
    <w:lvl w:ilvl="0" w:tplc="5B1CB25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1B30"/>
    <w:multiLevelType w:val="hybridMultilevel"/>
    <w:tmpl w:val="A6CEA9FE"/>
    <w:lvl w:ilvl="0" w:tplc="4A82E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183"/>
    <w:multiLevelType w:val="hybridMultilevel"/>
    <w:tmpl w:val="389C4148"/>
    <w:lvl w:ilvl="0" w:tplc="AFC47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83D2D"/>
    <w:multiLevelType w:val="hybridMultilevel"/>
    <w:tmpl w:val="6E9E3946"/>
    <w:lvl w:ilvl="0" w:tplc="EE4A3CF6">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402CF"/>
    <w:multiLevelType w:val="hybridMultilevel"/>
    <w:tmpl w:val="EB0A9B52"/>
    <w:lvl w:ilvl="0" w:tplc="30C69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7198C"/>
    <w:multiLevelType w:val="hybridMultilevel"/>
    <w:tmpl w:val="25AED23A"/>
    <w:lvl w:ilvl="0" w:tplc="EC2E54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302C1"/>
    <w:multiLevelType w:val="hybridMultilevel"/>
    <w:tmpl w:val="A8CAEC04"/>
    <w:lvl w:ilvl="0" w:tplc="2C4A6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959FB"/>
    <w:multiLevelType w:val="hybridMultilevel"/>
    <w:tmpl w:val="DC729FC2"/>
    <w:lvl w:ilvl="0" w:tplc="596CFD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6D0E6C"/>
    <w:multiLevelType w:val="hybridMultilevel"/>
    <w:tmpl w:val="E7042432"/>
    <w:lvl w:ilvl="0" w:tplc="8ED62754">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43265"/>
    <w:multiLevelType w:val="hybridMultilevel"/>
    <w:tmpl w:val="27B4A29A"/>
    <w:lvl w:ilvl="0" w:tplc="8962E0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96088"/>
    <w:multiLevelType w:val="hybridMultilevel"/>
    <w:tmpl w:val="43521298"/>
    <w:lvl w:ilvl="0" w:tplc="FD52C0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C30E7"/>
    <w:multiLevelType w:val="hybridMultilevel"/>
    <w:tmpl w:val="97F40D14"/>
    <w:lvl w:ilvl="0" w:tplc="27540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370EE"/>
    <w:multiLevelType w:val="hybridMultilevel"/>
    <w:tmpl w:val="6F2C58A2"/>
    <w:lvl w:ilvl="0" w:tplc="90629E4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F71A3"/>
    <w:multiLevelType w:val="hybridMultilevel"/>
    <w:tmpl w:val="99783F72"/>
    <w:lvl w:ilvl="0" w:tplc="D27C9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78583C"/>
    <w:multiLevelType w:val="hybridMultilevel"/>
    <w:tmpl w:val="E2EE5592"/>
    <w:lvl w:ilvl="0" w:tplc="600280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50B10"/>
    <w:multiLevelType w:val="hybridMultilevel"/>
    <w:tmpl w:val="62CCA7CA"/>
    <w:lvl w:ilvl="0" w:tplc="C548E4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170C8C"/>
    <w:multiLevelType w:val="hybridMultilevel"/>
    <w:tmpl w:val="FCDE5E26"/>
    <w:lvl w:ilvl="0" w:tplc="84A646C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17D59"/>
    <w:multiLevelType w:val="hybridMultilevel"/>
    <w:tmpl w:val="BED2EF10"/>
    <w:lvl w:ilvl="0" w:tplc="CE7CECF2">
      <w:start w:val="1"/>
      <w:numFmt w:val="lowerRoman"/>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E54F1C"/>
    <w:multiLevelType w:val="hybridMultilevel"/>
    <w:tmpl w:val="492ED406"/>
    <w:lvl w:ilvl="0" w:tplc="01DED8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6F80"/>
    <w:multiLevelType w:val="hybridMultilevel"/>
    <w:tmpl w:val="BC98C2A6"/>
    <w:lvl w:ilvl="0" w:tplc="72ACC9E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725744"/>
    <w:multiLevelType w:val="hybridMultilevel"/>
    <w:tmpl w:val="2FEA7434"/>
    <w:lvl w:ilvl="0" w:tplc="BA3C45F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B6130"/>
    <w:multiLevelType w:val="hybridMultilevel"/>
    <w:tmpl w:val="44748AE6"/>
    <w:lvl w:ilvl="0" w:tplc="C30C5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C7BA2"/>
    <w:multiLevelType w:val="hybridMultilevel"/>
    <w:tmpl w:val="898E8E02"/>
    <w:lvl w:ilvl="0" w:tplc="0DD03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1771C"/>
    <w:multiLevelType w:val="hybridMultilevel"/>
    <w:tmpl w:val="6EE83B22"/>
    <w:lvl w:ilvl="0" w:tplc="5EB820B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74D21"/>
    <w:multiLevelType w:val="hybridMultilevel"/>
    <w:tmpl w:val="917A933C"/>
    <w:lvl w:ilvl="0" w:tplc="F4E80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1149AC"/>
    <w:multiLevelType w:val="hybridMultilevel"/>
    <w:tmpl w:val="1310D270"/>
    <w:lvl w:ilvl="0" w:tplc="A97C8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5559F"/>
    <w:multiLevelType w:val="hybridMultilevel"/>
    <w:tmpl w:val="77AA1C1C"/>
    <w:lvl w:ilvl="0" w:tplc="0390E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834F8"/>
    <w:multiLevelType w:val="hybridMultilevel"/>
    <w:tmpl w:val="96FE145E"/>
    <w:lvl w:ilvl="0" w:tplc="E37469FC">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96DC9"/>
    <w:multiLevelType w:val="hybridMultilevel"/>
    <w:tmpl w:val="A62A0412"/>
    <w:lvl w:ilvl="0" w:tplc="D95C33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EF18F0"/>
    <w:multiLevelType w:val="hybridMultilevel"/>
    <w:tmpl w:val="6ECAD6E6"/>
    <w:lvl w:ilvl="0" w:tplc="469E8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E74FD5"/>
    <w:multiLevelType w:val="hybridMultilevel"/>
    <w:tmpl w:val="6BE46F56"/>
    <w:lvl w:ilvl="0" w:tplc="1E1A1E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4D63D6"/>
    <w:multiLevelType w:val="hybridMultilevel"/>
    <w:tmpl w:val="4BB8589A"/>
    <w:lvl w:ilvl="0" w:tplc="3E98A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D54A7E"/>
    <w:multiLevelType w:val="hybridMultilevel"/>
    <w:tmpl w:val="AF1E91F6"/>
    <w:lvl w:ilvl="0" w:tplc="A32C44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EA254E"/>
    <w:multiLevelType w:val="hybridMultilevel"/>
    <w:tmpl w:val="1604D4D2"/>
    <w:lvl w:ilvl="0" w:tplc="2864D5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B30884"/>
    <w:multiLevelType w:val="hybridMultilevel"/>
    <w:tmpl w:val="1222EFB4"/>
    <w:lvl w:ilvl="0" w:tplc="4F223748">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15135"/>
    <w:multiLevelType w:val="hybridMultilevel"/>
    <w:tmpl w:val="7946EEAE"/>
    <w:lvl w:ilvl="0" w:tplc="089E0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50DD1"/>
    <w:multiLevelType w:val="hybridMultilevel"/>
    <w:tmpl w:val="136C8F9A"/>
    <w:lvl w:ilvl="0" w:tplc="1A30F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73366">
    <w:abstractNumId w:val="3"/>
  </w:num>
  <w:num w:numId="2" w16cid:durableId="749742349">
    <w:abstractNumId w:val="23"/>
  </w:num>
  <w:num w:numId="3" w16cid:durableId="427702464">
    <w:abstractNumId w:val="0"/>
  </w:num>
  <w:num w:numId="4" w16cid:durableId="1545629359">
    <w:abstractNumId w:val="26"/>
  </w:num>
  <w:num w:numId="5" w16cid:durableId="1928999421">
    <w:abstractNumId w:val="38"/>
  </w:num>
  <w:num w:numId="6" w16cid:durableId="46153817">
    <w:abstractNumId w:val="37"/>
  </w:num>
  <w:num w:numId="7" w16cid:durableId="1627807224">
    <w:abstractNumId w:val="12"/>
  </w:num>
  <w:num w:numId="8" w16cid:durableId="743064275">
    <w:abstractNumId w:val="6"/>
  </w:num>
  <w:num w:numId="9" w16cid:durableId="1377124185">
    <w:abstractNumId w:val="7"/>
  </w:num>
  <w:num w:numId="10" w16cid:durableId="1771317714">
    <w:abstractNumId w:val="34"/>
  </w:num>
  <w:num w:numId="11" w16cid:durableId="378359053">
    <w:abstractNumId w:val="2"/>
  </w:num>
  <w:num w:numId="12" w16cid:durableId="625426036">
    <w:abstractNumId w:val="16"/>
  </w:num>
  <w:num w:numId="13" w16cid:durableId="879245403">
    <w:abstractNumId w:val="33"/>
  </w:num>
  <w:num w:numId="14" w16cid:durableId="740715555">
    <w:abstractNumId w:val="28"/>
  </w:num>
  <w:num w:numId="15" w16cid:durableId="1063331330">
    <w:abstractNumId w:val="32"/>
  </w:num>
  <w:num w:numId="16" w16cid:durableId="1595673282">
    <w:abstractNumId w:val="24"/>
  </w:num>
  <w:num w:numId="17" w16cid:durableId="1879783525">
    <w:abstractNumId w:val="8"/>
  </w:num>
  <w:num w:numId="18" w16cid:durableId="746267614">
    <w:abstractNumId w:val="36"/>
  </w:num>
  <w:num w:numId="19" w16cid:durableId="1177766713">
    <w:abstractNumId w:val="19"/>
  </w:num>
  <w:num w:numId="20" w16cid:durableId="138888694">
    <w:abstractNumId w:val="5"/>
  </w:num>
  <w:num w:numId="21" w16cid:durableId="954293649">
    <w:abstractNumId w:val="9"/>
  </w:num>
  <w:num w:numId="22" w16cid:durableId="988633020">
    <w:abstractNumId w:val="11"/>
  </w:num>
  <w:num w:numId="23" w16cid:durableId="92434891">
    <w:abstractNumId w:val="4"/>
  </w:num>
  <w:num w:numId="24" w16cid:durableId="1108155393">
    <w:abstractNumId w:val="13"/>
  </w:num>
  <w:num w:numId="25" w16cid:durableId="133761340">
    <w:abstractNumId w:val="22"/>
  </w:num>
  <w:num w:numId="26" w16cid:durableId="1801726328">
    <w:abstractNumId w:val="15"/>
  </w:num>
  <w:num w:numId="27" w16cid:durableId="353922732">
    <w:abstractNumId w:val="31"/>
  </w:num>
  <w:num w:numId="28" w16cid:durableId="343016620">
    <w:abstractNumId w:val="25"/>
  </w:num>
  <w:num w:numId="29" w16cid:durableId="1556624569">
    <w:abstractNumId w:val="14"/>
  </w:num>
  <w:num w:numId="30" w16cid:durableId="1832746844">
    <w:abstractNumId w:val="18"/>
  </w:num>
  <w:num w:numId="31" w16cid:durableId="1284967132">
    <w:abstractNumId w:val="10"/>
  </w:num>
  <w:num w:numId="32" w16cid:durableId="1409691332">
    <w:abstractNumId w:val="27"/>
  </w:num>
  <w:num w:numId="33" w16cid:durableId="1570386944">
    <w:abstractNumId w:val="17"/>
  </w:num>
  <w:num w:numId="34" w16cid:durableId="600920524">
    <w:abstractNumId w:val="30"/>
  </w:num>
  <w:num w:numId="35" w16cid:durableId="1313025774">
    <w:abstractNumId w:val="35"/>
  </w:num>
  <w:num w:numId="36" w16cid:durableId="306667055">
    <w:abstractNumId w:val="1"/>
  </w:num>
  <w:num w:numId="37" w16cid:durableId="1697192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2343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813608">
    <w:abstractNumId w:val="20"/>
  </w:num>
  <w:num w:numId="40" w16cid:durableId="677462459">
    <w:abstractNumId w:val="21"/>
  </w:num>
  <w:num w:numId="41" w16cid:durableId="20119821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85BEA"/>
    <w:rsid w:val="0005317E"/>
    <w:rsid w:val="001F035C"/>
    <w:rsid w:val="00217F88"/>
    <w:rsid w:val="00260DF7"/>
    <w:rsid w:val="002E0813"/>
    <w:rsid w:val="002F13A6"/>
    <w:rsid w:val="00334B54"/>
    <w:rsid w:val="00353AB8"/>
    <w:rsid w:val="003C0228"/>
    <w:rsid w:val="004C14E4"/>
    <w:rsid w:val="0056569F"/>
    <w:rsid w:val="005908C5"/>
    <w:rsid w:val="005961B0"/>
    <w:rsid w:val="005B3EF2"/>
    <w:rsid w:val="00612D78"/>
    <w:rsid w:val="0068246D"/>
    <w:rsid w:val="006D0B1F"/>
    <w:rsid w:val="00710BAD"/>
    <w:rsid w:val="0077146C"/>
    <w:rsid w:val="00882A60"/>
    <w:rsid w:val="00885BEA"/>
    <w:rsid w:val="00A36EAC"/>
    <w:rsid w:val="00B126AC"/>
    <w:rsid w:val="00B47AF0"/>
    <w:rsid w:val="00BF25A9"/>
    <w:rsid w:val="00C478D7"/>
    <w:rsid w:val="00C81ADB"/>
    <w:rsid w:val="00CB4854"/>
    <w:rsid w:val="00D05897"/>
    <w:rsid w:val="00E20248"/>
    <w:rsid w:val="00F3751A"/>
    <w:rsid w:val="00F4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4"/>
    <o:shapelayout v:ext="edit">
      <o:idmap v:ext="edit" data="1"/>
      <o:rules v:ext="edit">
        <o:r id="V:Rule39" type="connector" idref="#_x0000_s1053"/>
        <o:r id="V:Rule40" type="connector" idref="#_x0000_s1029"/>
        <o:r id="V:Rule41" type="connector" idref="#_x0000_s1069"/>
        <o:r id="V:Rule42" type="connector" idref="#_x0000_s1132"/>
        <o:r id="V:Rule43" type="connector" idref="#_x0000_s1081"/>
        <o:r id="V:Rule44" type="connector" idref="#_x0000_s1131"/>
        <o:r id="V:Rule45" type="connector" idref="#_x0000_s1104"/>
        <o:r id="V:Rule46" type="connector" idref="#_x0000_s1087"/>
        <o:r id="V:Rule47" type="connector" idref="#_x0000_s1096"/>
        <o:r id="V:Rule48" type="connector" idref="#_x0000_s1045"/>
        <o:r id="V:Rule49" type="connector" idref="#_x0000_s1133"/>
        <o:r id="V:Rule50" type="connector" idref="#_x0000_s1112"/>
        <o:r id="V:Rule51" type="connector" idref="#_x0000_s1083"/>
        <o:r id="V:Rule52" type="connector" idref="#_x0000_s1115"/>
        <o:r id="V:Rule53" type="connector" idref="#_x0000_s1028"/>
        <o:r id="V:Rule54" type="connector" idref="#_x0000_s1057"/>
        <o:r id="V:Rule55" type="connector" idref="#_x0000_s1128"/>
        <o:r id="V:Rule56" type="connector" idref="#_x0000_s1113"/>
        <o:r id="V:Rule57" type="connector" idref="#_x0000_s1122"/>
        <o:r id="V:Rule58" type="connector" idref="#_x0000_s1121"/>
        <o:r id="V:Rule59" type="connector" idref="#_x0000_s1071"/>
        <o:r id="V:Rule60" type="connector" idref="#_x0000_s1130"/>
        <o:r id="V:Rule61" type="connector" idref="#_x0000_s1084"/>
        <o:r id="V:Rule62" type="connector" idref="#_x0000_s1076"/>
        <o:r id="V:Rule63" type="connector" idref="#_x0000_s1075"/>
        <o:r id="V:Rule64" type="connector" idref="#_x0000_s1032"/>
        <o:r id="V:Rule65" type="connector" idref="#_x0000_s1109"/>
        <o:r id="V:Rule66" type="connector" idref="#_x0000_s1088"/>
        <o:r id="V:Rule67" type="connector" idref="#_x0000_s1124"/>
        <o:r id="V:Rule68" type="connector" idref="#_x0000_s1108"/>
        <o:r id="V:Rule69" type="connector" idref="#_x0000_s1059"/>
        <o:r id="V:Rule70" type="connector" idref="#_x0000_s1134"/>
        <o:r id="V:Rule71" type="connector" idref="#_x0000_s1127"/>
        <o:r id="V:Rule72" type="connector" idref="#_x0000_s1123"/>
        <o:r id="V:Rule73" type="connector" idref="#_x0000_s1114"/>
        <o:r id="V:Rule74" type="connector" idref="#_x0000_s1077"/>
        <o:r id="V:Rule75" type="connector" idref="#_x0000_s1126"/>
        <o:r id="V:Rule76" type="connector" idref="#_x0000_s1038"/>
      </o:rules>
    </o:shapelayout>
  </w:shapeDefaults>
  <w:decimalSymbol w:val="."/>
  <w:listSeparator w:val=","/>
  <w14:docId w14:val="2FF3BE3E"/>
  <w15:chartTrackingRefBased/>
  <w15:docId w15:val="{21D4A807-E0A3-4432-8892-EC1356A5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BEA"/>
    <w:rPr>
      <w:kern w:val="0"/>
      <w14:ligatures w14:val="none"/>
    </w:rPr>
  </w:style>
  <w:style w:type="paragraph" w:styleId="Heading1">
    <w:name w:val="heading 1"/>
    <w:basedOn w:val="Normal"/>
    <w:next w:val="Normal"/>
    <w:link w:val="Heading1Char"/>
    <w:uiPriority w:val="9"/>
    <w:qFormat/>
    <w:rsid w:val="00885B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5B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BEA"/>
    <w:rPr>
      <w:rFonts w:asciiTheme="majorHAnsi" w:eastAsiaTheme="majorEastAsia" w:hAnsiTheme="majorHAnsi" w:cstheme="majorBidi"/>
      <w:color w:val="365F91" w:themeColor="accent1" w:themeShade="BF"/>
      <w:kern w:val="0"/>
      <w:sz w:val="32"/>
      <w:szCs w:val="32"/>
      <w14:ligatures w14:val="none"/>
    </w:rPr>
  </w:style>
  <w:style w:type="character" w:customStyle="1" w:styleId="Heading2Char">
    <w:name w:val="Heading 2 Char"/>
    <w:basedOn w:val="DefaultParagraphFont"/>
    <w:link w:val="Heading2"/>
    <w:uiPriority w:val="9"/>
    <w:rsid w:val="00885BEA"/>
    <w:rPr>
      <w:rFonts w:asciiTheme="majorHAnsi" w:eastAsiaTheme="majorEastAsia" w:hAnsiTheme="majorHAnsi" w:cstheme="majorBidi"/>
      <w:color w:val="365F91" w:themeColor="accent1" w:themeShade="BF"/>
      <w:kern w:val="0"/>
      <w:sz w:val="26"/>
      <w:szCs w:val="26"/>
      <w14:ligatures w14:val="none"/>
    </w:rPr>
  </w:style>
  <w:style w:type="paragraph" w:styleId="ListParagraph">
    <w:name w:val="List Paragraph"/>
    <w:basedOn w:val="Normal"/>
    <w:uiPriority w:val="34"/>
    <w:qFormat/>
    <w:rsid w:val="00885BEA"/>
    <w:pPr>
      <w:ind w:left="720"/>
      <w:contextualSpacing/>
    </w:pPr>
  </w:style>
  <w:style w:type="paragraph" w:styleId="BalloonText">
    <w:name w:val="Balloon Text"/>
    <w:basedOn w:val="Normal"/>
    <w:link w:val="BalloonTextChar"/>
    <w:uiPriority w:val="99"/>
    <w:semiHidden/>
    <w:unhideWhenUsed/>
    <w:rsid w:val="0088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EA"/>
    <w:rPr>
      <w:rFonts w:ascii="Tahoma" w:hAnsi="Tahoma" w:cs="Tahoma"/>
      <w:kern w:val="0"/>
      <w:sz w:val="16"/>
      <w:szCs w:val="16"/>
      <w14:ligatures w14:val="none"/>
    </w:rPr>
  </w:style>
  <w:style w:type="character" w:customStyle="1" w:styleId="MathematicaFormatStandardForm">
    <w:name w:val="MathematicaFormatStandardForm"/>
    <w:uiPriority w:val="99"/>
    <w:rsid w:val="00885BEA"/>
    <w:rPr>
      <w:rFonts w:ascii="Courier" w:hAnsi="Courier" w:cs="Courier"/>
    </w:rPr>
  </w:style>
  <w:style w:type="table" w:styleId="TableGrid">
    <w:name w:val="Table Grid"/>
    <w:basedOn w:val="TableNormal"/>
    <w:uiPriority w:val="59"/>
    <w:rsid w:val="00885B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BEA"/>
    <w:rPr>
      <w:kern w:val="0"/>
      <w14:ligatures w14:val="none"/>
    </w:rPr>
  </w:style>
  <w:style w:type="paragraph" w:styleId="Footer">
    <w:name w:val="footer"/>
    <w:basedOn w:val="Normal"/>
    <w:link w:val="FooterChar"/>
    <w:uiPriority w:val="99"/>
    <w:unhideWhenUsed/>
    <w:rsid w:val="0088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BEA"/>
    <w:rPr>
      <w:kern w:val="0"/>
      <w14:ligatures w14:val="none"/>
    </w:rPr>
  </w:style>
  <w:style w:type="paragraph" w:styleId="Revision">
    <w:name w:val="Revision"/>
    <w:hidden/>
    <w:uiPriority w:val="99"/>
    <w:semiHidden/>
    <w:rsid w:val="00885BE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image" Target="media/image82.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6" Type="http://schemas.openxmlformats.org/officeDocument/2006/relationships/endnotes" Target="endnotes.xml"/><Relationship Id="rId23" Type="http://schemas.openxmlformats.org/officeDocument/2006/relationships/image" Target="media/image8.e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fontTable" Target="fontTable.xml"/><Relationship Id="rId172" Type="http://schemas.openxmlformats.org/officeDocument/2006/relationships/oleObject" Target="embeddings/oleObject84.bin"/><Relationship Id="rId13" Type="http://schemas.openxmlformats.org/officeDocument/2006/relationships/oleObject" Target="embeddings/oleObject4.bin"/><Relationship Id="rId18" Type="http://schemas.openxmlformats.org/officeDocument/2006/relationships/image" Target="media/image5.e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1.emf"/><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4.bin"/><Relationship Id="rId173" Type="http://schemas.openxmlformats.org/officeDocument/2006/relationships/image" Target="media/image83.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5" Type="http://schemas.openxmlformats.org/officeDocument/2006/relationships/oleObject" Target="embeddings/oleObject6.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image" Target="media/image43.png"/><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image" Target="media/image30.png"/><Relationship Id="rId89" Type="http://schemas.openxmlformats.org/officeDocument/2006/relationships/image" Target="media/image40.e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header" Target="header1.xml"/><Relationship Id="rId16" Type="http://schemas.openxmlformats.org/officeDocument/2006/relationships/image" Target="media/image4.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image" Target="media/image41.wmf"/><Relationship Id="rId165" Type="http://schemas.openxmlformats.org/officeDocument/2006/relationships/image" Target="media/image79.wmf"/><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header" Target="header2.xml"/><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1.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19</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Tsokos</dc:creator>
  <cp:keywords/>
  <dc:description/>
  <cp:lastModifiedBy>Andreas Tsokos</cp:lastModifiedBy>
  <cp:revision>18</cp:revision>
  <cp:lastPrinted>2023-06-26T11:04:00Z</cp:lastPrinted>
  <dcterms:created xsi:type="dcterms:W3CDTF">2023-06-23T06:42:00Z</dcterms:created>
  <dcterms:modified xsi:type="dcterms:W3CDTF">2024-12-07T09:08:00Z</dcterms:modified>
</cp:coreProperties>
</file>